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Default="003547C5" w:rsidP="00DF452C">
      <w:pPr>
        <w:pStyle w:val="af"/>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08E1B26A" wp14:editId="55864D65">
                <wp:simplePos x="0" y="0"/>
                <wp:positionH relativeFrom="page">
                  <wp:posOffset>4509135</wp:posOffset>
                </wp:positionH>
                <wp:positionV relativeFrom="page">
                  <wp:posOffset>2265045</wp:posOffset>
                </wp:positionV>
                <wp:extent cx="2763520" cy="274320"/>
                <wp:effectExtent l="0" t="0" r="1778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274320"/>
                        </a:xfrm>
                        <a:prstGeom prst="rect">
                          <a:avLst/>
                        </a:prstGeom>
                        <a:noFill/>
                        <a:ln>
                          <a:noFill/>
                        </a:ln>
                      </wps:spPr>
                      <wps:txbx>
                        <w:txbxContent>
                          <w:p w:rsidR="00CD4085" w:rsidRPr="00482A25" w:rsidRDefault="003547C5" w:rsidP="001017A1">
                            <w:pPr>
                              <w:pStyle w:val="af2"/>
                              <w:rPr>
                                <w:szCs w:val="28"/>
                                <w:lang w:val="ru-RU"/>
                              </w:rPr>
                            </w:pPr>
                            <w:r w:rsidRPr="003547C5">
                              <w:rPr>
                                <w:szCs w:val="28"/>
                                <w:lang w:val="ru-RU"/>
                              </w:rPr>
                              <w:t>СЭД-2022-299-01-01-05.С-695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05pt;margin-top:178.35pt;width:217.6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" filled="f" stroked="f">
                <v:textbox inset="0,0,0,0">
                  <w:txbxContent>
                    <w:p w:rsidR="00CD4085" w:rsidRPr="00482A25" w:rsidRDefault="003547C5" w:rsidP="001017A1">
                      <w:pPr>
                        <w:pStyle w:val="af2"/>
                        <w:rPr>
                          <w:szCs w:val="28"/>
                          <w:lang w:val="ru-RU"/>
                        </w:rPr>
                      </w:pPr>
                      <w:r w:rsidRPr="003547C5">
                        <w:rPr>
                          <w:szCs w:val="28"/>
                          <w:lang w:val="ru-RU"/>
                        </w:rPr>
                        <w:t>СЭД-2022-299-01-01-05.С-695</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609D9A03" wp14:editId="192A5A95">
                <wp:simplePos x="0" y="0"/>
                <wp:positionH relativeFrom="page">
                  <wp:posOffset>935182</wp:posOffset>
                </wp:positionH>
                <wp:positionV relativeFrom="page">
                  <wp:posOffset>2909455</wp:posOffset>
                </wp:positionV>
                <wp:extent cx="2541270" cy="1101436"/>
                <wp:effectExtent l="0" t="0" r="11430" b="381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101436"/>
                        </a:xfrm>
                        <a:prstGeom prst="rect">
                          <a:avLst/>
                        </a:prstGeom>
                        <a:noFill/>
                        <a:ln>
                          <a:noFill/>
                        </a:ln>
                      </wps:spPr>
                      <wps:txbx>
                        <w:txbxContent>
                          <w:p w:rsidR="00B51C8D" w:rsidRDefault="00CD4085" w:rsidP="00CA5300">
                            <w:pPr>
                              <w:pStyle w:val="af"/>
                              <w:spacing w:after="0"/>
                            </w:pPr>
                            <w:r>
                              <w:t>Об утверждении проекта планировки и проекта межевания по объекту «Строительство</w:t>
                            </w:r>
                            <w:r w:rsidR="00B51C8D">
                              <w:t xml:space="preserve"> </w:t>
                            </w:r>
                          </w:p>
                          <w:p w:rsidR="00CD4085" w:rsidRDefault="00CD4085" w:rsidP="00CA5300">
                            <w:pPr>
                              <w:pStyle w:val="af"/>
                              <w:spacing w:after="0"/>
                            </w:pPr>
                            <w:r>
                              <w:t>и обустройство</w:t>
                            </w:r>
                            <w:r w:rsidR="00B51C8D">
                              <w:t xml:space="preserve"> </w:t>
                            </w:r>
                            <w:r>
                              <w:t>скважин Баклановского месторождения (модуль 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65pt;margin-top:229.1pt;width:200.1pt;height:8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" filled="f" stroked="f">
                <v:textbox inset="0,0,0,0">
                  <w:txbxContent>
                    <w:p w:rsidR="00B51C8D" w:rsidRDefault="00CD4085" w:rsidP="00CA5300">
                      <w:pPr>
                        <w:pStyle w:val="af"/>
                        <w:spacing w:after="0"/>
                      </w:pPr>
                      <w:r>
                        <w:t>Об утверждении проекта планировки и проекта межевания по объекту «Строительство</w:t>
                      </w:r>
                      <w:r w:rsidR="00B51C8D">
                        <w:t xml:space="preserve"> </w:t>
                      </w:r>
                    </w:p>
                    <w:p w:rsidR="00CD4085" w:rsidRDefault="00CD4085" w:rsidP="00CA5300">
                      <w:pPr>
                        <w:pStyle w:val="af"/>
                        <w:spacing w:after="0"/>
                      </w:pPr>
                      <w:r>
                        <w:t>и обустройство</w:t>
                      </w:r>
                      <w:r w:rsidR="00B51C8D">
                        <w:t xml:space="preserve"> </w:t>
                      </w:r>
                      <w:r>
                        <w:t>скважин Баклановского месторождения (модуль 123)»</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CD4085" w:rsidRPr="00482A25" w:rsidRDefault="003547C5" w:rsidP="001017A1">
                            <w:pPr>
                              <w:pStyle w:val="af2"/>
                              <w:rPr>
                                <w:szCs w:val="28"/>
                                <w:lang w:val="ru-RU"/>
                              </w:rPr>
                            </w:pPr>
                            <w:r>
                              <w:rPr>
                                <w:szCs w:val="28"/>
                                <w:lang w:val="ru-RU"/>
                              </w:rPr>
                              <w:t>25.11.2022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CD4085" w:rsidRPr="00482A25" w:rsidRDefault="003547C5" w:rsidP="001017A1">
                      <w:pPr>
                        <w:pStyle w:val="af2"/>
                        <w:rPr>
                          <w:szCs w:val="28"/>
                          <w:lang w:val="ru-RU"/>
                        </w:rPr>
                      </w:pPr>
                      <w:r>
                        <w:rPr>
                          <w:szCs w:val="28"/>
                          <w:lang w:val="ru-RU"/>
                        </w:rPr>
                        <w:t>25.11.2022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300" w:rsidRDefault="00CA5300" w:rsidP="001017A1">
      <w:pPr>
        <w:spacing w:line="360" w:lineRule="exact"/>
        <w:ind w:firstLine="709"/>
        <w:jc w:val="both"/>
        <w:rPr>
          <w:sz w:val="28"/>
          <w:szCs w:val="20"/>
        </w:rPr>
      </w:pPr>
    </w:p>
    <w:p w:rsidR="00A40CAB" w:rsidRDefault="00A40CAB"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E46C7C">
        <w:rPr>
          <w:sz w:val="28"/>
          <w:szCs w:val="20"/>
        </w:rPr>
        <w:t>по объекту</w:t>
      </w:r>
      <w:r w:rsidR="00292D1C">
        <w:rPr>
          <w:sz w:val="28"/>
          <w:szCs w:val="20"/>
        </w:rPr>
        <w:t xml:space="preserve"> </w:t>
      </w:r>
      <w:r w:rsidR="00E46C7C">
        <w:rPr>
          <w:sz w:val="28"/>
          <w:szCs w:val="20"/>
        </w:rPr>
        <w:t>«</w:t>
      </w:r>
      <w:r w:rsidR="00A40CAB">
        <w:rPr>
          <w:sz w:val="28"/>
          <w:szCs w:val="20"/>
        </w:rPr>
        <w:t>Строительство и обустройство скважин Баклановского месторождения (модуль 123)</w:t>
      </w:r>
      <w:r w:rsidR="00E46C7C">
        <w:rPr>
          <w:sz w:val="28"/>
          <w:szCs w:val="20"/>
        </w:rPr>
        <w:t>»</w:t>
      </w:r>
      <w:r w:rsidR="00292D1C">
        <w:rPr>
          <w:sz w:val="28"/>
          <w:szCs w:val="20"/>
        </w:rPr>
        <w:t xml:space="preserve"> </w:t>
      </w:r>
      <w:r w:rsidRPr="008B6A6C">
        <w:rPr>
          <w:sz w:val="28"/>
          <w:szCs w:val="20"/>
        </w:rPr>
        <w:t>от</w:t>
      </w:r>
      <w:r w:rsidR="00292D1C">
        <w:rPr>
          <w:sz w:val="28"/>
          <w:szCs w:val="20"/>
        </w:rPr>
        <w:t> </w:t>
      </w:r>
      <w:r w:rsidR="00A40CAB">
        <w:rPr>
          <w:sz w:val="28"/>
          <w:szCs w:val="20"/>
        </w:rPr>
        <w:t>21</w:t>
      </w:r>
      <w:r w:rsidR="00292D1C">
        <w:rPr>
          <w:sz w:val="28"/>
          <w:szCs w:val="20"/>
        </w:rPr>
        <w:t> </w:t>
      </w:r>
      <w:r w:rsidR="00E46C7C">
        <w:rPr>
          <w:sz w:val="28"/>
          <w:szCs w:val="20"/>
        </w:rPr>
        <w:t>октября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sidR="00292D1C">
        <w:rPr>
          <w:sz w:val="28"/>
          <w:szCs w:val="20"/>
        </w:rPr>
        <w:t>  </w:t>
      </w:r>
      <w:r w:rsidR="003A4888">
        <w:rPr>
          <w:sz w:val="28"/>
          <w:szCs w:val="20"/>
        </w:rPr>
        <w:t>проекту планировки и проекту</w:t>
      </w:r>
      <w:r>
        <w:rPr>
          <w:sz w:val="28"/>
          <w:szCs w:val="20"/>
        </w:rPr>
        <w:t xml:space="preserve"> межевания </w:t>
      </w:r>
      <w:r w:rsidR="00E46C7C">
        <w:rPr>
          <w:sz w:val="28"/>
          <w:szCs w:val="20"/>
        </w:rPr>
        <w:t>по объекту «</w:t>
      </w:r>
      <w:r w:rsidR="00A40CAB">
        <w:rPr>
          <w:sz w:val="28"/>
          <w:szCs w:val="20"/>
        </w:rPr>
        <w:t>Строительство и обустройство скважин Баклановского месторождения (модуль 123)</w:t>
      </w:r>
      <w:r w:rsidR="00E46C7C">
        <w:rPr>
          <w:sz w:val="28"/>
          <w:szCs w:val="20"/>
        </w:rPr>
        <w:t>»</w:t>
      </w:r>
      <w:r w:rsidR="00292D1C">
        <w:rPr>
          <w:sz w:val="28"/>
          <w:szCs w:val="20"/>
        </w:rPr>
        <w:t xml:space="preserve"> </w:t>
      </w:r>
      <w:r w:rsidRPr="008B6A6C">
        <w:rPr>
          <w:sz w:val="28"/>
          <w:szCs w:val="20"/>
        </w:rPr>
        <w:t>от</w:t>
      </w:r>
      <w:r>
        <w:rPr>
          <w:sz w:val="28"/>
          <w:szCs w:val="20"/>
        </w:rPr>
        <w:t xml:space="preserve"> </w:t>
      </w:r>
      <w:r w:rsidR="00A40CAB">
        <w:rPr>
          <w:sz w:val="28"/>
          <w:szCs w:val="20"/>
        </w:rPr>
        <w:t>24</w:t>
      </w:r>
      <w:r>
        <w:rPr>
          <w:sz w:val="28"/>
          <w:szCs w:val="20"/>
        </w:rPr>
        <w:t xml:space="preserve"> </w:t>
      </w:r>
      <w:r w:rsidR="00E46C7C">
        <w:rPr>
          <w:sz w:val="28"/>
          <w:szCs w:val="20"/>
        </w:rPr>
        <w:t>октября</w:t>
      </w:r>
      <w:r>
        <w:rPr>
          <w:sz w:val="28"/>
          <w:szCs w:val="20"/>
        </w:rPr>
        <w:t xml:space="preserve"> 2022 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292D1C">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E46C7C">
        <w:rPr>
          <w:sz w:val="28"/>
          <w:szCs w:val="20"/>
        </w:rPr>
        <w:t>по объекту «</w:t>
      </w:r>
      <w:r w:rsidR="00A40CAB">
        <w:rPr>
          <w:sz w:val="28"/>
          <w:szCs w:val="20"/>
        </w:rPr>
        <w:t>Строительство и</w:t>
      </w:r>
      <w:r w:rsidR="005D2E66">
        <w:rPr>
          <w:sz w:val="28"/>
          <w:szCs w:val="20"/>
        </w:rPr>
        <w:t>   </w:t>
      </w:r>
      <w:r w:rsidR="00A40CAB">
        <w:rPr>
          <w:sz w:val="28"/>
          <w:szCs w:val="20"/>
        </w:rPr>
        <w:t>обустройство скважин Баклановского месторождения (модуль 123)</w:t>
      </w:r>
      <w:r w:rsidR="00E46C7C">
        <w:rPr>
          <w:sz w:val="28"/>
          <w:szCs w:val="20"/>
        </w:rPr>
        <w:t>»</w:t>
      </w:r>
      <w:r w:rsidRPr="009D65B3">
        <w:rPr>
          <w:sz w:val="28"/>
          <w:szCs w:val="20"/>
        </w:rPr>
        <w:t>, с</w:t>
      </w:r>
      <w:r>
        <w:rPr>
          <w:sz w:val="28"/>
          <w:szCs w:val="20"/>
        </w:rPr>
        <w:t>   </w:t>
      </w:r>
      <w:r w:rsidRPr="001E0B02">
        <w:rPr>
          <w:sz w:val="28"/>
          <w:szCs w:val="20"/>
        </w:rPr>
        <w:t xml:space="preserve">шифром </w:t>
      </w:r>
      <w:r w:rsidR="00A40CAB">
        <w:rPr>
          <w:sz w:val="28"/>
          <w:szCs w:val="20"/>
        </w:rPr>
        <w:t>7208</w:t>
      </w:r>
      <w:r w:rsidR="0094432B" w:rsidRPr="00790704">
        <w:rPr>
          <w:sz w:val="28"/>
          <w:szCs w:val="20"/>
        </w:rPr>
        <w:t>-ППТ</w:t>
      </w:r>
      <w:r w:rsidRPr="00B90B5D">
        <w:rPr>
          <w:sz w:val="28"/>
          <w:szCs w:val="20"/>
        </w:rPr>
        <w:t xml:space="preserve">, </w:t>
      </w:r>
      <w:r>
        <w:rPr>
          <w:sz w:val="28"/>
          <w:szCs w:val="20"/>
        </w:rPr>
        <w:t xml:space="preserve">согласно приложению 1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292D1C">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E46C7C">
        <w:rPr>
          <w:sz w:val="28"/>
          <w:szCs w:val="20"/>
        </w:rPr>
        <w:t>по объекту «</w:t>
      </w:r>
      <w:r w:rsidR="00A40CAB">
        <w:rPr>
          <w:sz w:val="28"/>
          <w:szCs w:val="20"/>
        </w:rPr>
        <w:t>Строительство и</w:t>
      </w:r>
      <w:r w:rsidR="00076A23">
        <w:rPr>
          <w:sz w:val="28"/>
          <w:szCs w:val="20"/>
        </w:rPr>
        <w:t>   </w:t>
      </w:r>
      <w:r w:rsidR="00A40CAB">
        <w:rPr>
          <w:sz w:val="28"/>
          <w:szCs w:val="20"/>
        </w:rPr>
        <w:t>обустройство скважин Баклановского месторождения (модуль 123)</w:t>
      </w:r>
      <w:r w:rsidR="00E46C7C">
        <w:rPr>
          <w:sz w:val="28"/>
          <w:szCs w:val="20"/>
        </w:rPr>
        <w:t>»</w:t>
      </w:r>
      <w:r w:rsidRPr="009D65B3">
        <w:rPr>
          <w:sz w:val="28"/>
          <w:szCs w:val="20"/>
        </w:rPr>
        <w:t>, с</w:t>
      </w:r>
      <w:r>
        <w:rPr>
          <w:sz w:val="28"/>
          <w:szCs w:val="20"/>
        </w:rPr>
        <w:t>   </w:t>
      </w:r>
      <w:r w:rsidRPr="001E0B02">
        <w:rPr>
          <w:sz w:val="28"/>
          <w:szCs w:val="20"/>
        </w:rPr>
        <w:t xml:space="preserve">шифром </w:t>
      </w:r>
      <w:r w:rsidR="00A40CAB">
        <w:rPr>
          <w:sz w:val="28"/>
          <w:szCs w:val="20"/>
        </w:rPr>
        <w:t>7208</w:t>
      </w:r>
      <w:r w:rsidR="00790704">
        <w:rPr>
          <w:sz w:val="28"/>
          <w:szCs w:val="20"/>
        </w:rPr>
        <w:t>-ПМТ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DD2263">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w:t>
      </w:r>
      <w:r w:rsidRPr="00353FB4">
        <w:rPr>
          <w:sz w:val="28"/>
          <w:szCs w:val="20"/>
        </w:rPr>
        <w:lastRenderedPageBreak/>
        <w:t xml:space="preserve">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46C7C">
        <w:rPr>
          <w:sz w:val="28"/>
          <w:szCs w:val="20"/>
        </w:rPr>
        <w:t>Пальниковского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w:t>
      </w:r>
      <w:r w:rsidR="00DD2263">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92D1C">
        <w:rPr>
          <w:sz w:val="28"/>
          <w:szCs w:val="20"/>
        </w:rPr>
        <w:t>(</w:t>
      </w:r>
      <w:hyperlink r:id="rId10" w:history="1">
        <w:r w:rsidR="00292D1C" w:rsidRPr="008C7117">
          <w:rPr>
            <w:rStyle w:val="af6"/>
            <w:sz w:val="28"/>
            <w:szCs w:val="28"/>
            <w:lang w:val="en-US"/>
          </w:rPr>
          <w:t>www</w:t>
        </w:r>
        <w:r w:rsidR="00292D1C" w:rsidRPr="008C7117">
          <w:rPr>
            <w:rStyle w:val="af6"/>
            <w:sz w:val="28"/>
            <w:szCs w:val="28"/>
          </w:rPr>
          <w:t>.</w:t>
        </w:r>
        <w:r w:rsidR="00292D1C" w:rsidRPr="008C7117">
          <w:rPr>
            <w:rStyle w:val="af6"/>
            <w:sz w:val="28"/>
            <w:szCs w:val="28"/>
            <w:lang w:val="en-US"/>
          </w:rPr>
          <w:t>permraion</w:t>
        </w:r>
        <w:r w:rsidR="00292D1C" w:rsidRPr="008C7117">
          <w:rPr>
            <w:rStyle w:val="af6"/>
            <w:sz w:val="28"/>
            <w:szCs w:val="28"/>
          </w:rPr>
          <w:t>.</w:t>
        </w:r>
        <w:r w:rsidR="00292D1C" w:rsidRPr="008C7117">
          <w:rPr>
            <w:rStyle w:val="af6"/>
            <w:sz w:val="28"/>
            <w:szCs w:val="28"/>
            <w:lang w:val="en-US"/>
          </w:rPr>
          <w:t>ru</w:t>
        </w:r>
      </w:hyperlink>
      <w:r w:rsidR="00292D1C" w:rsidRPr="00292D1C">
        <w:rPr>
          <w:sz w:val="28"/>
          <w:szCs w:val="28"/>
        </w:rPr>
        <w:t>).</w:t>
      </w:r>
      <w:r w:rsidR="00292D1C" w:rsidRPr="00292D1C">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w:t>
      </w:r>
      <w:r w:rsidR="00DD2263">
        <w:rPr>
          <w:sz w:val="28"/>
          <w:szCs w:val="28"/>
        </w:rPr>
        <w:t> </w:t>
      </w:r>
      <w:r>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DD2263">
        <w:rPr>
          <w:sz w:val="28"/>
          <w:szCs w:val="20"/>
        </w:rPr>
        <w:t>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92D1C">
        <w:rPr>
          <w:sz w:val="28"/>
          <w:szCs w:val="20"/>
        </w:rPr>
        <w:t>(</w:t>
      </w:r>
      <w:hyperlink r:id="rId11" w:history="1">
        <w:r w:rsidR="00292D1C" w:rsidRPr="008C7117">
          <w:rPr>
            <w:rStyle w:val="af6"/>
            <w:sz w:val="28"/>
            <w:szCs w:val="28"/>
            <w:lang w:val="en-US"/>
          </w:rPr>
          <w:t>www</w:t>
        </w:r>
        <w:r w:rsidR="00292D1C" w:rsidRPr="008C7117">
          <w:rPr>
            <w:rStyle w:val="af6"/>
            <w:sz w:val="28"/>
            <w:szCs w:val="28"/>
          </w:rPr>
          <w:t>.</w:t>
        </w:r>
        <w:r w:rsidR="00292D1C" w:rsidRPr="008C7117">
          <w:rPr>
            <w:rStyle w:val="af6"/>
            <w:sz w:val="28"/>
            <w:szCs w:val="28"/>
            <w:lang w:val="en-US"/>
          </w:rPr>
          <w:t>permraion</w:t>
        </w:r>
        <w:r w:rsidR="00292D1C" w:rsidRPr="008C7117">
          <w:rPr>
            <w:rStyle w:val="af6"/>
            <w:sz w:val="28"/>
            <w:szCs w:val="28"/>
          </w:rPr>
          <w:t>.</w:t>
        </w:r>
        <w:r w:rsidR="00292D1C" w:rsidRPr="008C7117">
          <w:rPr>
            <w:rStyle w:val="af6"/>
            <w:sz w:val="28"/>
            <w:szCs w:val="28"/>
            <w:lang w:val="en-US"/>
          </w:rPr>
          <w:t>ru</w:t>
        </w:r>
      </w:hyperlink>
      <w:r w:rsidR="00292D1C" w:rsidRPr="00292D1C">
        <w:rPr>
          <w:sz w:val="28"/>
          <w:szCs w:val="28"/>
        </w:rPr>
        <w:t>).</w:t>
      </w:r>
      <w:r w:rsidR="00292D1C">
        <w:rPr>
          <w:sz w:val="28"/>
          <w:szCs w:val="28"/>
        </w:rPr>
        <w:t xml:space="preserve"> </w:t>
      </w:r>
    </w:p>
    <w:p w:rsidR="001017A1" w:rsidRDefault="001017A1" w:rsidP="001017A1">
      <w:pPr>
        <w:spacing w:line="360" w:lineRule="exact"/>
        <w:ind w:firstLine="709"/>
        <w:jc w:val="both"/>
        <w:rPr>
          <w:sz w:val="28"/>
          <w:szCs w:val="20"/>
        </w:rPr>
      </w:pPr>
      <w:r>
        <w:rPr>
          <w:sz w:val="28"/>
          <w:szCs w:val="20"/>
        </w:rPr>
        <w:t>7.</w:t>
      </w:r>
      <w:r w:rsidR="00DD2263">
        <w:rPr>
          <w:sz w:val="28"/>
          <w:szCs w:val="20"/>
        </w:rPr>
        <w:t> </w:t>
      </w:r>
      <w:r>
        <w:rPr>
          <w:sz w:val="28"/>
          <w:szCs w:val="20"/>
        </w:rPr>
        <w:t>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B51C8D" w:rsidRDefault="00B51C8D" w:rsidP="00B51C8D">
      <w:pPr>
        <w:spacing w:line="240" w:lineRule="exact"/>
        <w:contextualSpacing/>
        <w:jc w:val="both"/>
        <w:rPr>
          <w:sz w:val="28"/>
          <w:szCs w:val="28"/>
        </w:rPr>
      </w:pPr>
    </w:p>
    <w:p w:rsidR="00B51C8D" w:rsidRDefault="00B51C8D" w:rsidP="00B51C8D">
      <w:pPr>
        <w:spacing w:line="240" w:lineRule="exact"/>
        <w:contextualSpacing/>
        <w:jc w:val="both"/>
        <w:rPr>
          <w:sz w:val="28"/>
          <w:szCs w:val="28"/>
        </w:rPr>
      </w:pPr>
    </w:p>
    <w:p w:rsidR="00B51C8D" w:rsidRDefault="00B51C8D" w:rsidP="00B51C8D">
      <w:pPr>
        <w:spacing w:line="240" w:lineRule="exact"/>
        <w:contextualSpacing/>
        <w:jc w:val="both"/>
        <w:rPr>
          <w:sz w:val="28"/>
          <w:szCs w:val="28"/>
        </w:rPr>
      </w:pPr>
    </w:p>
    <w:p w:rsidR="00B51C8D" w:rsidRDefault="00B51C8D" w:rsidP="00B51C8D">
      <w:pPr>
        <w:spacing w:line="240" w:lineRule="exact"/>
        <w:contextualSpacing/>
        <w:jc w:val="both"/>
        <w:rPr>
          <w:sz w:val="28"/>
          <w:szCs w:val="28"/>
        </w:rPr>
      </w:pPr>
    </w:p>
    <w:p w:rsidR="00B51C8D" w:rsidRDefault="00B51C8D" w:rsidP="00B51C8D">
      <w:pPr>
        <w:spacing w:line="240" w:lineRule="exact"/>
        <w:contextualSpacing/>
        <w:jc w:val="both"/>
        <w:rPr>
          <w:sz w:val="28"/>
          <w:szCs w:val="28"/>
        </w:rPr>
      </w:pPr>
      <w:r>
        <w:rPr>
          <w:sz w:val="28"/>
          <w:szCs w:val="28"/>
        </w:rPr>
        <w:t>И.п. главы администрации</w:t>
      </w:r>
      <w:r w:rsidR="001017A1" w:rsidRPr="00E57DC1">
        <w:rPr>
          <w:sz w:val="28"/>
          <w:szCs w:val="28"/>
        </w:rPr>
        <w:t xml:space="preserve"> </w:t>
      </w:r>
    </w:p>
    <w:p w:rsidR="001017A1" w:rsidRPr="00E57DC1" w:rsidRDefault="001017A1" w:rsidP="00B51C8D">
      <w:pPr>
        <w:spacing w:line="240" w:lineRule="exact"/>
        <w:contextualSpacing/>
        <w:jc w:val="both"/>
        <w:rPr>
          <w:sz w:val="28"/>
          <w:szCs w:val="28"/>
        </w:rPr>
        <w:sectPr w:rsidR="001017A1" w:rsidRPr="00E57DC1" w:rsidSect="00BF3CEF">
          <w:headerReference w:type="default" r:id="rId12"/>
          <w:headerReference w:type="first" r:id="rId13"/>
          <w:pgSz w:w="11906" w:h="16838"/>
          <w:pgMar w:top="1134" w:right="851" w:bottom="1134" w:left="1418" w:header="454" w:footer="227" w:gutter="0"/>
          <w:pgNumType w:start="1"/>
          <w:cols w:space="708"/>
          <w:docGrid w:linePitch="360"/>
        </w:sectPr>
      </w:pPr>
      <w:r w:rsidRPr="00E57DC1">
        <w:rPr>
          <w:sz w:val="28"/>
          <w:szCs w:val="28"/>
        </w:rPr>
        <w:t xml:space="preserve">муниципального района                                                          </w:t>
      </w:r>
      <w:r w:rsidR="00C05115">
        <w:rPr>
          <w:sz w:val="28"/>
          <w:szCs w:val="28"/>
        </w:rPr>
        <w:t xml:space="preserve">     </w:t>
      </w:r>
      <w:r w:rsidR="00076A23">
        <w:rPr>
          <w:sz w:val="28"/>
          <w:szCs w:val="28"/>
        </w:rPr>
        <w:t xml:space="preserve">      И.А. Варушкин</w:t>
      </w:r>
    </w:p>
    <w:p w:rsidR="007A700B" w:rsidRDefault="009459FF" w:rsidP="001175B5">
      <w:pPr>
        <w:autoSpaceDE w:val="0"/>
        <w:autoSpaceDN w:val="0"/>
        <w:adjustRightInd w:val="0"/>
        <w:spacing w:line="240" w:lineRule="exact"/>
        <w:ind w:left="6237"/>
        <w:rPr>
          <w:bCs/>
          <w:sz w:val="28"/>
          <w:szCs w:val="28"/>
        </w:rPr>
      </w:pPr>
      <w:r>
        <w:rPr>
          <w:bCs/>
          <w:sz w:val="28"/>
          <w:szCs w:val="28"/>
        </w:rPr>
        <w:lastRenderedPageBreak/>
        <w:t>Приложение 1</w:t>
      </w:r>
    </w:p>
    <w:p w:rsidR="001017A1" w:rsidRDefault="007A700B" w:rsidP="001175B5">
      <w:pPr>
        <w:autoSpaceDE w:val="0"/>
        <w:autoSpaceDN w:val="0"/>
        <w:adjustRightInd w:val="0"/>
        <w:spacing w:line="240" w:lineRule="exact"/>
        <w:ind w:left="6237"/>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175B5">
      <w:pPr>
        <w:autoSpaceDE w:val="0"/>
        <w:autoSpaceDN w:val="0"/>
        <w:adjustRightInd w:val="0"/>
        <w:spacing w:line="240" w:lineRule="exact"/>
        <w:ind w:left="6237"/>
        <w:rPr>
          <w:bCs/>
          <w:sz w:val="28"/>
          <w:szCs w:val="28"/>
        </w:rPr>
      </w:pPr>
      <w:r w:rsidRPr="00EF0831">
        <w:rPr>
          <w:bCs/>
          <w:sz w:val="28"/>
          <w:szCs w:val="28"/>
        </w:rPr>
        <w:t>администрации Пермского муниципального района</w:t>
      </w:r>
    </w:p>
    <w:p w:rsidR="001017A1" w:rsidRPr="0054172C" w:rsidRDefault="001017A1" w:rsidP="001175B5">
      <w:pPr>
        <w:spacing w:line="240" w:lineRule="exact"/>
        <w:ind w:left="6237"/>
      </w:pPr>
      <w:r w:rsidRPr="00EF0831">
        <w:rPr>
          <w:bCs/>
          <w:sz w:val="28"/>
          <w:szCs w:val="28"/>
        </w:rPr>
        <w:t>от</w:t>
      </w:r>
      <w:r>
        <w:rPr>
          <w:bCs/>
          <w:sz w:val="28"/>
          <w:szCs w:val="28"/>
        </w:rPr>
        <w:t xml:space="preserve"> </w:t>
      </w:r>
      <w:r w:rsidR="003547C5">
        <w:rPr>
          <w:bCs/>
          <w:sz w:val="28"/>
          <w:szCs w:val="28"/>
        </w:rPr>
        <w:t>25.11.2022</w:t>
      </w:r>
      <w:r w:rsidR="00A40CAB">
        <w:rPr>
          <w:bCs/>
          <w:sz w:val="28"/>
          <w:szCs w:val="28"/>
        </w:rPr>
        <w:t xml:space="preserve"> </w:t>
      </w:r>
      <w:r w:rsidRPr="00EF0831">
        <w:rPr>
          <w:bCs/>
          <w:sz w:val="28"/>
          <w:szCs w:val="28"/>
        </w:rPr>
        <w:t>№</w:t>
      </w:r>
      <w:r>
        <w:rPr>
          <w:bCs/>
          <w:sz w:val="28"/>
          <w:szCs w:val="28"/>
        </w:rPr>
        <w:t xml:space="preserve"> </w:t>
      </w:r>
      <w:r w:rsidR="003547C5" w:rsidRPr="003547C5">
        <w:rPr>
          <w:bCs/>
          <w:sz w:val="28"/>
          <w:szCs w:val="28"/>
        </w:rPr>
        <w:t>СЭД-2022-299-01-01-05.С-695</w:t>
      </w:r>
    </w:p>
    <w:p w:rsidR="001017A1" w:rsidRPr="0054172C" w:rsidRDefault="001017A1" w:rsidP="001017A1">
      <w:pPr>
        <w:ind w:left="5670"/>
      </w:pPr>
    </w:p>
    <w:p w:rsidR="001017A1" w:rsidRDefault="001017A1" w:rsidP="001017A1">
      <w:pPr>
        <w:pStyle w:val="af4"/>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Pr="00DF452C" w:rsidRDefault="001017A1" w:rsidP="001017A1">
      <w:pPr>
        <w:pStyle w:val="af4"/>
        <w:spacing w:before="0" w:beforeAutospacing="0" w:after="0" w:afterAutospacing="0" w:line="240" w:lineRule="exact"/>
        <w:jc w:val="center"/>
        <w:rPr>
          <w:b/>
          <w:bCs/>
          <w:sz w:val="28"/>
          <w:szCs w:val="28"/>
        </w:rPr>
      </w:pPr>
      <w:r>
        <w:rPr>
          <w:b/>
          <w:bCs/>
          <w:sz w:val="28"/>
          <w:szCs w:val="28"/>
        </w:rPr>
        <w:t xml:space="preserve">планировки </w:t>
      </w:r>
      <w:r w:rsidR="00E46C7C" w:rsidRPr="00E46C7C">
        <w:rPr>
          <w:b/>
          <w:sz w:val="28"/>
          <w:szCs w:val="20"/>
        </w:rPr>
        <w:t xml:space="preserve">по объекту </w:t>
      </w:r>
      <w:r w:rsidR="00E46C7C" w:rsidRPr="00A40CAB">
        <w:rPr>
          <w:b/>
          <w:sz w:val="28"/>
          <w:szCs w:val="20"/>
        </w:rPr>
        <w:t>«</w:t>
      </w:r>
      <w:r w:rsidR="00A40CAB" w:rsidRPr="00A40CAB">
        <w:rPr>
          <w:b/>
          <w:sz w:val="28"/>
          <w:szCs w:val="20"/>
        </w:rPr>
        <w:t>Строительство и обустройство скважин Баклановского месторождения (модуль 123)</w:t>
      </w:r>
      <w:r w:rsidR="00E46C7C" w:rsidRPr="00A40CAB">
        <w:rPr>
          <w:b/>
          <w:sz w:val="28"/>
          <w:szCs w:val="20"/>
        </w:rPr>
        <w:t>»</w:t>
      </w:r>
    </w:p>
    <w:p w:rsidR="001017A1" w:rsidRPr="005E5F87" w:rsidRDefault="001017A1" w:rsidP="001017A1">
      <w:pPr>
        <w:pStyle w:val="af4"/>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40CAB">
        <w:rPr>
          <w:b/>
          <w:sz w:val="28"/>
          <w:szCs w:val="28"/>
        </w:rPr>
        <w:t>7208</w:t>
      </w:r>
      <w:r w:rsidR="00A77A2C" w:rsidRPr="00790704">
        <w:rPr>
          <w:b/>
          <w:sz w:val="28"/>
          <w:szCs w:val="28"/>
        </w:rPr>
        <w:t>-ППТ</w:t>
      </w:r>
    </w:p>
    <w:p w:rsidR="00072EF5" w:rsidRDefault="00072EF5" w:rsidP="001017A1">
      <w:pPr>
        <w:jc w:val="center"/>
        <w:rPr>
          <w:b/>
          <w:sz w:val="28"/>
          <w:szCs w:val="28"/>
        </w:rPr>
      </w:pPr>
    </w:p>
    <w:p w:rsidR="00790704" w:rsidRDefault="00790704" w:rsidP="00790704">
      <w:pPr>
        <w:jc w:val="center"/>
        <w:rPr>
          <w:b/>
          <w:sz w:val="28"/>
          <w:szCs w:val="28"/>
        </w:rPr>
      </w:pPr>
    </w:p>
    <w:p w:rsidR="00790704" w:rsidRPr="0094432B" w:rsidRDefault="00790704" w:rsidP="00790704">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790704" w:rsidRPr="000A72C3" w:rsidTr="00DF452C">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Наименование</w:t>
            </w:r>
          </w:p>
        </w:tc>
      </w:tr>
      <w:tr w:rsidR="00790704" w:rsidRPr="000A72C3" w:rsidTr="00DF452C">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3"/>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3"/>
              <w:spacing w:line="276" w:lineRule="auto"/>
              <w:rPr>
                <w:sz w:val="28"/>
                <w:szCs w:val="28"/>
                <w:lang w:eastAsia="en-US"/>
              </w:rPr>
            </w:pPr>
            <w:r w:rsidRPr="005068F0">
              <w:rPr>
                <w:sz w:val="28"/>
                <w:szCs w:val="28"/>
                <w:lang w:eastAsia="en-US"/>
              </w:rPr>
              <w:t>2</w:t>
            </w:r>
          </w:p>
        </w:tc>
      </w:tr>
      <w:tr w:rsidR="00790704" w:rsidRPr="000A72C3" w:rsidTr="00DF452C">
        <w:trPr>
          <w:gridAfter w:val="1"/>
          <w:wAfter w:w="21" w:type="dxa"/>
          <w:trHeight w:val="464"/>
          <w:jc w:val="center"/>
        </w:trPr>
        <w:tc>
          <w:tcPr>
            <w:tcW w:w="8500" w:type="dxa"/>
            <w:gridSpan w:val="2"/>
            <w:tcBorders>
              <w:top w:val="single" w:sz="4" w:space="0" w:color="auto"/>
              <w:left w:val="single" w:sz="4" w:space="0" w:color="auto"/>
              <w:bottom w:val="single" w:sz="4" w:space="0" w:color="auto"/>
              <w:right w:val="single" w:sz="4" w:space="0" w:color="auto"/>
            </w:tcBorders>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Основная часть</w:t>
            </w:r>
          </w:p>
        </w:tc>
      </w:tr>
      <w:tr w:rsidR="00790704" w:rsidRPr="000A72C3" w:rsidTr="00DF452C">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rsidR="00790704" w:rsidRPr="005068F0" w:rsidRDefault="00790704" w:rsidP="00DF452C">
            <w:pPr>
              <w:pStyle w:val="afff4"/>
              <w:suppressAutoHyphens/>
              <w:spacing w:line="276" w:lineRule="auto"/>
              <w:jc w:val="left"/>
              <w:rPr>
                <w:sz w:val="28"/>
                <w:szCs w:val="28"/>
                <w:lang w:eastAsia="en-US"/>
              </w:rPr>
            </w:pPr>
            <w:r w:rsidRPr="005068F0">
              <w:rPr>
                <w:sz w:val="28"/>
                <w:szCs w:val="28"/>
              </w:rPr>
              <w:t>Положения об объектах капитального строительства и характеристиках планируемого развития территории.</w:t>
            </w:r>
          </w:p>
        </w:tc>
      </w:tr>
      <w:tr w:rsidR="00790704" w:rsidRPr="000A72C3" w:rsidTr="00DF452C">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ind w:firstLine="141"/>
              <w:rPr>
                <w:sz w:val="28"/>
                <w:szCs w:val="28"/>
                <w:lang w:eastAsia="en-US"/>
              </w:rPr>
            </w:pPr>
            <w:r w:rsidRPr="005068F0">
              <w:rPr>
                <w:sz w:val="28"/>
                <w:szCs w:val="28"/>
              </w:rPr>
              <w:t>Чертеж границ зон планируемого размещения линейных объектов</w:t>
            </w:r>
          </w:p>
        </w:tc>
      </w:tr>
    </w:tbl>
    <w:p w:rsidR="0049225E" w:rsidRDefault="0049225E" w:rsidP="001017A1">
      <w:pPr>
        <w:jc w:val="center"/>
        <w:rPr>
          <w:b/>
          <w:sz w:val="28"/>
          <w:szCs w:val="28"/>
        </w:rPr>
        <w:sectPr w:rsidR="0049225E" w:rsidSect="0049225E">
          <w:pgSz w:w="11910" w:h="16840"/>
          <w:pgMar w:top="1134" w:right="851" w:bottom="1361" w:left="1418" w:header="567" w:footer="567" w:gutter="0"/>
          <w:cols w:space="720"/>
          <w:docGrid w:linePitch="326"/>
        </w:sectPr>
      </w:pPr>
    </w:p>
    <w:p w:rsidR="00790704" w:rsidRDefault="00BC4B71" w:rsidP="006D4CDD">
      <w:pPr>
        <w:pStyle w:val="af0"/>
        <w:spacing w:line="360" w:lineRule="exact"/>
        <w:jc w:val="center"/>
        <w:rPr>
          <w:b/>
          <w:sz w:val="28"/>
          <w:szCs w:val="28"/>
        </w:rPr>
      </w:pPr>
      <w:r>
        <w:rPr>
          <w:b/>
          <w:sz w:val="28"/>
          <w:szCs w:val="28"/>
        </w:rPr>
        <w:lastRenderedPageBreak/>
        <w:t xml:space="preserve">Раздел </w:t>
      </w:r>
      <w:r>
        <w:rPr>
          <w:b/>
          <w:sz w:val="28"/>
          <w:szCs w:val="28"/>
          <w:lang w:val="en-US"/>
        </w:rPr>
        <w:t>I</w:t>
      </w:r>
      <w:r>
        <w:rPr>
          <w:b/>
          <w:sz w:val="28"/>
          <w:szCs w:val="28"/>
        </w:rPr>
        <w:t>. Положение об объектах капитального строительства и характеристиках планируемого развития территории.</w:t>
      </w:r>
    </w:p>
    <w:p w:rsidR="00BC4B71" w:rsidRDefault="00BC4B71" w:rsidP="006D4CDD">
      <w:pPr>
        <w:spacing w:line="360" w:lineRule="exact"/>
        <w:jc w:val="center"/>
        <w:rPr>
          <w:b/>
          <w:sz w:val="28"/>
          <w:szCs w:val="28"/>
        </w:rPr>
      </w:pPr>
    </w:p>
    <w:p w:rsidR="002A365F" w:rsidRPr="002A365F" w:rsidRDefault="002A365F" w:rsidP="006D4CDD">
      <w:pPr>
        <w:pStyle w:val="4"/>
        <w:spacing w:line="360" w:lineRule="exact"/>
        <w:jc w:val="center"/>
        <w:rPr>
          <w:rFonts w:ascii="Times New Roman" w:hAnsi="Times New Roman"/>
          <w:b/>
          <w:i w:val="0"/>
          <w:szCs w:val="28"/>
        </w:rPr>
      </w:pPr>
      <w:bookmarkStart w:id="0" w:name="_Toc111126767"/>
      <w:r w:rsidRPr="002A365F">
        <w:rPr>
          <w:rFonts w:ascii="Times New Roman" w:hAnsi="Times New Roman"/>
          <w:b/>
          <w:i w:val="0"/>
          <w:szCs w:val="28"/>
        </w:rPr>
        <w:t>1</w:t>
      </w:r>
      <w:r>
        <w:rPr>
          <w:rFonts w:ascii="Times New Roman" w:hAnsi="Times New Roman"/>
          <w:b/>
          <w:i w:val="0"/>
          <w:szCs w:val="28"/>
        </w:rPr>
        <w:t>.</w:t>
      </w:r>
      <w:r w:rsidRPr="002A365F">
        <w:rPr>
          <w:rFonts w:ascii="Times New Roman" w:hAnsi="Times New Roman"/>
          <w:b/>
          <w:i w:val="0"/>
          <w:szCs w:val="28"/>
        </w:rPr>
        <w:t xml:space="preserve"> Положения о размещении линейных объектов</w:t>
      </w:r>
      <w:bookmarkEnd w:id="0"/>
      <w:r w:rsidRPr="002A365F">
        <w:rPr>
          <w:rFonts w:ascii="Times New Roman" w:hAnsi="Times New Roman"/>
          <w:b/>
          <w:i w:val="0"/>
          <w:szCs w:val="28"/>
        </w:rPr>
        <w:t>.</w:t>
      </w:r>
    </w:p>
    <w:p w:rsidR="002A365F" w:rsidRPr="002A365F" w:rsidRDefault="002A365F" w:rsidP="006D4CDD">
      <w:pPr>
        <w:pStyle w:val="5"/>
        <w:spacing w:line="360" w:lineRule="exact"/>
        <w:jc w:val="center"/>
        <w:rPr>
          <w:rStyle w:val="af3"/>
          <w:b/>
          <w:sz w:val="28"/>
          <w:szCs w:val="28"/>
        </w:rPr>
      </w:pPr>
      <w:bookmarkStart w:id="1" w:name="_Toc111126768"/>
      <w:r w:rsidRPr="002A365F">
        <w:rPr>
          <w:rStyle w:val="af3"/>
          <w:b/>
          <w:sz w:val="28"/>
          <w:szCs w:val="28"/>
        </w:rPr>
        <w:t xml:space="preserve">1.1 </w:t>
      </w:r>
      <w:r w:rsidRPr="002A365F">
        <w:rPr>
          <w:b/>
          <w:sz w:val="28"/>
          <w:szCs w:val="28"/>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r w:rsidRPr="002A365F">
        <w:rPr>
          <w:b/>
          <w:sz w:val="28"/>
          <w:szCs w:val="28"/>
        </w:rPr>
        <w:t>.</w:t>
      </w:r>
    </w:p>
    <w:p w:rsidR="002A365F" w:rsidRPr="002A365F" w:rsidRDefault="002A365F" w:rsidP="002A365F">
      <w:pPr>
        <w:ind w:left="142" w:right="-48" w:firstLine="567"/>
        <w:jc w:val="both"/>
        <w:rPr>
          <w:rStyle w:val="af3"/>
          <w:sz w:val="28"/>
          <w:szCs w:val="28"/>
        </w:rPr>
      </w:pP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Наименование объекта: «Строительство и обустройство скважин Баклановского месторождения (модуль 123)».</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Настоящей проектной документацией предусматривается обустройство скважин Баклановского месторождения, сбор и транспорт нефтегазовой смеси с данной скважины.</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Сносимых зданий и сооружений в пределах полосы отвода нет.</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 xml:space="preserve">Проектом предусматривается: </w:t>
      </w:r>
    </w:p>
    <w:p w:rsidR="002A365F" w:rsidRPr="002A365F" w:rsidRDefault="002A365F" w:rsidP="002A365F">
      <w:pPr>
        <w:ind w:left="142" w:firstLine="567"/>
        <w:jc w:val="both"/>
        <w:rPr>
          <w:sz w:val="28"/>
          <w:szCs w:val="28"/>
        </w:rPr>
      </w:pPr>
    </w:p>
    <w:p w:rsidR="002A365F" w:rsidRDefault="00BB5336" w:rsidP="00BB5336">
      <w:pPr>
        <w:tabs>
          <w:tab w:val="left" w:pos="10065"/>
        </w:tabs>
        <w:ind w:left="363" w:right="-32" w:firstLine="544"/>
        <w:jc w:val="right"/>
        <w:rPr>
          <w:sz w:val="28"/>
          <w:szCs w:val="28"/>
        </w:rPr>
      </w:pPr>
      <w:r>
        <w:rPr>
          <w:sz w:val="28"/>
          <w:szCs w:val="28"/>
        </w:rPr>
        <w:t xml:space="preserve">    </w:t>
      </w:r>
      <w:r w:rsidR="002A365F" w:rsidRPr="002A365F">
        <w:rPr>
          <w:sz w:val="28"/>
          <w:szCs w:val="28"/>
        </w:rPr>
        <w:t xml:space="preserve">Таблица 1 </w:t>
      </w:r>
    </w:p>
    <w:p w:rsidR="002A365F" w:rsidRPr="002A365F" w:rsidRDefault="002A365F" w:rsidP="002A365F">
      <w:pPr>
        <w:tabs>
          <w:tab w:val="left" w:pos="10065"/>
        </w:tabs>
        <w:ind w:left="363" w:right="352" w:firstLine="544"/>
        <w:jc w:val="center"/>
        <w:rPr>
          <w:sz w:val="28"/>
          <w:szCs w:val="28"/>
        </w:rPr>
      </w:pPr>
      <w:r w:rsidRPr="002A365F">
        <w:rPr>
          <w:sz w:val="28"/>
          <w:szCs w:val="28"/>
        </w:rPr>
        <w:t>Описание площадок</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3"/>
        <w:gridCol w:w="2835"/>
        <w:gridCol w:w="1417"/>
        <w:gridCol w:w="1324"/>
        <w:gridCol w:w="1794"/>
      </w:tblGrid>
      <w:tr w:rsidR="002A365F" w:rsidRPr="002A365F" w:rsidTr="002A365F">
        <w:trPr>
          <w:tblHeader/>
        </w:trPr>
        <w:tc>
          <w:tcPr>
            <w:tcW w:w="1985" w:type="dxa"/>
            <w:vAlign w:val="center"/>
          </w:tcPr>
          <w:p w:rsidR="002A365F" w:rsidRPr="002A365F" w:rsidRDefault="002A365F" w:rsidP="002A365F">
            <w:pPr>
              <w:suppressAutoHyphens/>
              <w:jc w:val="both"/>
              <w:rPr>
                <w:sz w:val="28"/>
                <w:szCs w:val="28"/>
              </w:rPr>
            </w:pPr>
            <w:r w:rsidRPr="002A365F">
              <w:rPr>
                <w:sz w:val="28"/>
                <w:szCs w:val="28"/>
              </w:rPr>
              <w:t>Название</w:t>
            </w:r>
          </w:p>
          <w:p w:rsidR="002A365F" w:rsidRPr="002A365F" w:rsidRDefault="002A365F" w:rsidP="002A365F">
            <w:pPr>
              <w:suppressAutoHyphens/>
              <w:jc w:val="both"/>
              <w:rPr>
                <w:sz w:val="28"/>
                <w:szCs w:val="28"/>
              </w:rPr>
            </w:pPr>
            <w:r w:rsidRPr="002A365F">
              <w:rPr>
                <w:sz w:val="28"/>
                <w:szCs w:val="28"/>
              </w:rPr>
              <w:t>площадки</w:t>
            </w:r>
          </w:p>
        </w:tc>
        <w:tc>
          <w:tcPr>
            <w:tcW w:w="993" w:type="dxa"/>
            <w:vAlign w:val="center"/>
          </w:tcPr>
          <w:p w:rsidR="002A365F" w:rsidRPr="002A365F" w:rsidRDefault="002A365F" w:rsidP="002A365F">
            <w:pPr>
              <w:suppressAutoHyphens/>
              <w:jc w:val="both"/>
              <w:rPr>
                <w:sz w:val="28"/>
                <w:szCs w:val="28"/>
              </w:rPr>
            </w:pPr>
            <w:r w:rsidRPr="002A365F">
              <w:rPr>
                <w:sz w:val="28"/>
                <w:szCs w:val="28"/>
              </w:rPr>
              <w:t>Размер</w:t>
            </w:r>
          </w:p>
          <w:p w:rsidR="002A365F" w:rsidRPr="002A365F" w:rsidRDefault="002A365F" w:rsidP="002A365F">
            <w:pPr>
              <w:suppressAutoHyphens/>
              <w:jc w:val="both"/>
              <w:rPr>
                <w:sz w:val="28"/>
                <w:szCs w:val="28"/>
              </w:rPr>
            </w:pPr>
            <w:r w:rsidRPr="002A365F">
              <w:rPr>
                <w:sz w:val="28"/>
                <w:szCs w:val="28"/>
              </w:rPr>
              <w:t>га</w:t>
            </w:r>
          </w:p>
        </w:tc>
        <w:tc>
          <w:tcPr>
            <w:tcW w:w="2835" w:type="dxa"/>
            <w:vAlign w:val="center"/>
          </w:tcPr>
          <w:p w:rsidR="002A365F" w:rsidRPr="002A365F" w:rsidRDefault="002A365F" w:rsidP="002A365F">
            <w:pPr>
              <w:suppressAutoHyphens/>
              <w:jc w:val="both"/>
              <w:rPr>
                <w:sz w:val="28"/>
                <w:szCs w:val="28"/>
              </w:rPr>
            </w:pPr>
            <w:r w:rsidRPr="002A365F">
              <w:rPr>
                <w:sz w:val="28"/>
                <w:szCs w:val="28"/>
              </w:rPr>
              <w:t>Местоположение</w:t>
            </w:r>
          </w:p>
          <w:p w:rsidR="002A365F" w:rsidRPr="002A365F" w:rsidRDefault="002A365F" w:rsidP="002A365F">
            <w:pPr>
              <w:suppressAutoHyphens/>
              <w:jc w:val="both"/>
              <w:rPr>
                <w:sz w:val="28"/>
                <w:szCs w:val="28"/>
              </w:rPr>
            </w:pPr>
            <w:r w:rsidRPr="002A365F">
              <w:rPr>
                <w:sz w:val="28"/>
                <w:szCs w:val="28"/>
              </w:rPr>
              <w:t>км</w:t>
            </w:r>
          </w:p>
        </w:tc>
        <w:tc>
          <w:tcPr>
            <w:tcW w:w="1417" w:type="dxa"/>
            <w:vAlign w:val="center"/>
          </w:tcPr>
          <w:p w:rsidR="002A365F" w:rsidRPr="002A365F" w:rsidRDefault="002A365F" w:rsidP="002A365F">
            <w:pPr>
              <w:suppressAutoHyphens/>
              <w:jc w:val="both"/>
              <w:rPr>
                <w:sz w:val="28"/>
                <w:szCs w:val="28"/>
              </w:rPr>
            </w:pPr>
            <w:r w:rsidRPr="002A365F">
              <w:rPr>
                <w:sz w:val="28"/>
                <w:szCs w:val="28"/>
              </w:rPr>
              <w:t>Рельеф</w:t>
            </w:r>
          </w:p>
        </w:tc>
        <w:tc>
          <w:tcPr>
            <w:tcW w:w="1324" w:type="dxa"/>
            <w:vAlign w:val="center"/>
          </w:tcPr>
          <w:p w:rsidR="002A365F" w:rsidRPr="002A365F" w:rsidRDefault="002A365F" w:rsidP="002A365F">
            <w:pPr>
              <w:suppressAutoHyphens/>
              <w:jc w:val="both"/>
              <w:rPr>
                <w:sz w:val="28"/>
                <w:szCs w:val="28"/>
              </w:rPr>
            </w:pPr>
            <w:r w:rsidRPr="002A365F">
              <w:rPr>
                <w:sz w:val="28"/>
                <w:szCs w:val="28"/>
                <w:lang w:val="en-US"/>
              </w:rPr>
              <w:t>Min</w:t>
            </w:r>
            <w:r w:rsidRPr="002A365F">
              <w:rPr>
                <w:sz w:val="28"/>
                <w:szCs w:val="28"/>
              </w:rPr>
              <w:t xml:space="preserve"> - </w:t>
            </w:r>
            <w:r w:rsidRPr="002A365F">
              <w:rPr>
                <w:sz w:val="28"/>
                <w:szCs w:val="28"/>
                <w:lang w:val="en-US"/>
              </w:rPr>
              <w:t>max</w:t>
            </w:r>
          </w:p>
          <w:p w:rsidR="002A365F" w:rsidRPr="002A365F" w:rsidRDefault="002A365F" w:rsidP="002A365F">
            <w:pPr>
              <w:suppressAutoHyphens/>
              <w:jc w:val="both"/>
              <w:rPr>
                <w:sz w:val="28"/>
                <w:szCs w:val="28"/>
              </w:rPr>
            </w:pPr>
            <w:r w:rsidRPr="002A365F">
              <w:rPr>
                <w:sz w:val="28"/>
                <w:szCs w:val="28"/>
              </w:rPr>
              <w:t>отметки,</w:t>
            </w:r>
          </w:p>
          <w:p w:rsidR="002A365F" w:rsidRPr="002A365F" w:rsidRDefault="002A365F" w:rsidP="002A365F">
            <w:pPr>
              <w:suppressAutoHyphens/>
              <w:jc w:val="both"/>
              <w:rPr>
                <w:sz w:val="28"/>
                <w:szCs w:val="28"/>
              </w:rPr>
            </w:pPr>
            <w:r w:rsidRPr="002A365F">
              <w:rPr>
                <w:sz w:val="28"/>
                <w:szCs w:val="28"/>
              </w:rPr>
              <w:t>м</w:t>
            </w:r>
          </w:p>
        </w:tc>
        <w:tc>
          <w:tcPr>
            <w:tcW w:w="1794" w:type="dxa"/>
            <w:vAlign w:val="center"/>
          </w:tcPr>
          <w:p w:rsidR="002A365F" w:rsidRPr="002A365F" w:rsidRDefault="002A365F" w:rsidP="002A365F">
            <w:pPr>
              <w:suppressAutoHyphens/>
              <w:jc w:val="both"/>
              <w:rPr>
                <w:sz w:val="28"/>
                <w:szCs w:val="28"/>
              </w:rPr>
            </w:pPr>
            <w:r w:rsidRPr="002A365F">
              <w:rPr>
                <w:sz w:val="28"/>
                <w:szCs w:val="28"/>
              </w:rPr>
              <w:t>Примечание</w:t>
            </w:r>
          </w:p>
        </w:tc>
      </w:tr>
      <w:tr w:rsidR="002A365F" w:rsidRPr="002A365F" w:rsidTr="002A365F">
        <w:trPr>
          <w:trHeight w:val="1301"/>
        </w:trPr>
        <w:tc>
          <w:tcPr>
            <w:tcW w:w="1985" w:type="dxa"/>
            <w:shd w:val="clear" w:color="auto" w:fill="auto"/>
          </w:tcPr>
          <w:p w:rsidR="002A365F" w:rsidRPr="002A365F" w:rsidRDefault="002A365F" w:rsidP="002A365F">
            <w:pPr>
              <w:suppressAutoHyphens/>
              <w:jc w:val="both"/>
              <w:rPr>
                <w:sz w:val="28"/>
                <w:szCs w:val="28"/>
              </w:rPr>
            </w:pPr>
            <w:r w:rsidRPr="002A365F">
              <w:rPr>
                <w:sz w:val="28"/>
                <w:szCs w:val="28"/>
              </w:rPr>
              <w:t xml:space="preserve">Площадка куста скважин №2445 (6скв.) с площадкой АЗ-1 </w:t>
            </w:r>
          </w:p>
          <w:p w:rsidR="002A365F" w:rsidRPr="002A365F" w:rsidRDefault="002A365F" w:rsidP="002A365F">
            <w:pPr>
              <w:suppressAutoHyphens/>
              <w:jc w:val="both"/>
              <w:rPr>
                <w:sz w:val="28"/>
                <w:szCs w:val="28"/>
              </w:rPr>
            </w:pPr>
          </w:p>
        </w:tc>
        <w:tc>
          <w:tcPr>
            <w:tcW w:w="993" w:type="dxa"/>
            <w:shd w:val="clear" w:color="auto" w:fill="auto"/>
          </w:tcPr>
          <w:p w:rsidR="002A365F" w:rsidRPr="002A365F" w:rsidRDefault="002A365F" w:rsidP="002A365F">
            <w:pPr>
              <w:suppressAutoHyphens/>
              <w:jc w:val="both"/>
              <w:rPr>
                <w:sz w:val="28"/>
                <w:szCs w:val="28"/>
              </w:rPr>
            </w:pPr>
            <w:r w:rsidRPr="002A365F">
              <w:rPr>
                <w:sz w:val="28"/>
                <w:szCs w:val="28"/>
              </w:rPr>
              <w:t>14.8</w:t>
            </w:r>
          </w:p>
        </w:tc>
        <w:tc>
          <w:tcPr>
            <w:tcW w:w="2835" w:type="dxa"/>
            <w:shd w:val="clear" w:color="auto" w:fill="auto"/>
          </w:tcPr>
          <w:p w:rsidR="002A365F" w:rsidRPr="002A365F" w:rsidRDefault="002A365F" w:rsidP="002A365F">
            <w:pPr>
              <w:suppressAutoHyphens/>
              <w:ind w:left="-37"/>
              <w:jc w:val="both"/>
              <w:rPr>
                <w:sz w:val="28"/>
                <w:szCs w:val="28"/>
              </w:rPr>
            </w:pPr>
            <w:r w:rsidRPr="002A365F">
              <w:rPr>
                <w:sz w:val="28"/>
                <w:szCs w:val="28"/>
              </w:rPr>
              <w:t>в 9.6 км юго-западнее н.п. Куляшовка, в 8.4 км северо-западнее н.п. Сухобизярка, в 10 км на северо-запад от н.п. Октябрьский</w:t>
            </w:r>
          </w:p>
        </w:tc>
        <w:tc>
          <w:tcPr>
            <w:tcW w:w="1417" w:type="dxa"/>
            <w:shd w:val="clear" w:color="auto" w:fill="auto"/>
          </w:tcPr>
          <w:p w:rsidR="002A365F" w:rsidRPr="002A365F" w:rsidRDefault="002A365F" w:rsidP="002A365F">
            <w:pPr>
              <w:suppressAutoHyphens/>
              <w:jc w:val="both"/>
              <w:rPr>
                <w:sz w:val="28"/>
                <w:szCs w:val="28"/>
              </w:rPr>
            </w:pPr>
            <w:r w:rsidRPr="002A365F">
              <w:rPr>
                <w:sz w:val="28"/>
                <w:szCs w:val="28"/>
              </w:rPr>
              <w:t xml:space="preserve">спокойный </w:t>
            </w:r>
          </w:p>
        </w:tc>
        <w:tc>
          <w:tcPr>
            <w:tcW w:w="1324" w:type="dxa"/>
            <w:shd w:val="clear" w:color="auto" w:fill="auto"/>
          </w:tcPr>
          <w:p w:rsidR="002A365F" w:rsidRPr="002A365F" w:rsidRDefault="002A365F" w:rsidP="002A365F">
            <w:pPr>
              <w:suppressAutoHyphens/>
              <w:jc w:val="both"/>
              <w:rPr>
                <w:sz w:val="28"/>
                <w:szCs w:val="28"/>
              </w:rPr>
            </w:pPr>
            <w:r w:rsidRPr="002A365F">
              <w:rPr>
                <w:sz w:val="28"/>
                <w:szCs w:val="28"/>
              </w:rPr>
              <w:t>289.01-</w:t>
            </w:r>
          </w:p>
          <w:p w:rsidR="002A365F" w:rsidRPr="002A365F" w:rsidRDefault="002A365F" w:rsidP="002A365F">
            <w:pPr>
              <w:suppressAutoHyphens/>
              <w:jc w:val="both"/>
              <w:rPr>
                <w:sz w:val="28"/>
                <w:szCs w:val="28"/>
              </w:rPr>
            </w:pPr>
            <w:r w:rsidRPr="002A365F">
              <w:rPr>
                <w:sz w:val="28"/>
                <w:szCs w:val="28"/>
              </w:rPr>
              <w:t>305.20</w:t>
            </w:r>
          </w:p>
        </w:tc>
        <w:tc>
          <w:tcPr>
            <w:tcW w:w="1794" w:type="dxa"/>
          </w:tcPr>
          <w:p w:rsidR="002A365F" w:rsidRPr="002A365F" w:rsidRDefault="002A365F" w:rsidP="002A365F">
            <w:pPr>
              <w:suppressAutoHyphens/>
              <w:jc w:val="both"/>
              <w:rPr>
                <w:sz w:val="28"/>
                <w:szCs w:val="28"/>
              </w:rPr>
            </w:pPr>
          </w:p>
        </w:tc>
      </w:tr>
      <w:tr w:rsidR="002A365F" w:rsidRPr="002A365F" w:rsidTr="002A365F">
        <w:trPr>
          <w:trHeight w:val="1301"/>
        </w:trPr>
        <w:tc>
          <w:tcPr>
            <w:tcW w:w="1985" w:type="dxa"/>
            <w:shd w:val="clear" w:color="auto" w:fill="auto"/>
          </w:tcPr>
          <w:p w:rsidR="002A365F" w:rsidRPr="002A365F" w:rsidRDefault="002A365F" w:rsidP="002A365F">
            <w:pPr>
              <w:suppressAutoHyphens/>
              <w:jc w:val="both"/>
              <w:rPr>
                <w:sz w:val="28"/>
                <w:szCs w:val="28"/>
              </w:rPr>
            </w:pPr>
            <w:r w:rsidRPr="002A365F">
              <w:rPr>
                <w:sz w:val="28"/>
                <w:szCs w:val="28"/>
              </w:rPr>
              <w:t xml:space="preserve">Площадка куста скважин №2453 (12скв.) с площадкой АЗ-2 </w:t>
            </w:r>
          </w:p>
          <w:p w:rsidR="002A365F" w:rsidRPr="002A365F" w:rsidRDefault="002A365F" w:rsidP="002A365F">
            <w:pPr>
              <w:suppressAutoHyphens/>
              <w:jc w:val="both"/>
              <w:rPr>
                <w:sz w:val="28"/>
                <w:szCs w:val="28"/>
              </w:rPr>
            </w:pPr>
          </w:p>
        </w:tc>
        <w:tc>
          <w:tcPr>
            <w:tcW w:w="993" w:type="dxa"/>
            <w:shd w:val="clear" w:color="auto" w:fill="auto"/>
          </w:tcPr>
          <w:p w:rsidR="002A365F" w:rsidRPr="002A365F" w:rsidRDefault="002A365F" w:rsidP="002A365F">
            <w:pPr>
              <w:suppressAutoHyphens/>
              <w:jc w:val="both"/>
              <w:rPr>
                <w:sz w:val="28"/>
                <w:szCs w:val="28"/>
              </w:rPr>
            </w:pPr>
            <w:r w:rsidRPr="002A365F">
              <w:rPr>
                <w:sz w:val="28"/>
                <w:szCs w:val="28"/>
              </w:rPr>
              <w:t>20.6</w:t>
            </w:r>
          </w:p>
        </w:tc>
        <w:tc>
          <w:tcPr>
            <w:tcW w:w="2835" w:type="dxa"/>
            <w:shd w:val="clear" w:color="auto" w:fill="auto"/>
          </w:tcPr>
          <w:p w:rsidR="002A365F" w:rsidRPr="002A365F" w:rsidRDefault="002A365F" w:rsidP="002A365F">
            <w:pPr>
              <w:suppressAutoHyphens/>
              <w:ind w:left="-37"/>
              <w:jc w:val="both"/>
              <w:rPr>
                <w:sz w:val="28"/>
                <w:szCs w:val="28"/>
              </w:rPr>
            </w:pPr>
            <w:r w:rsidRPr="002A365F">
              <w:rPr>
                <w:sz w:val="28"/>
                <w:szCs w:val="28"/>
              </w:rPr>
              <w:t>в 8.9 км юго-западнее н.п. Куляшовка, в 7.3 км северо-западнее н.п. Сухобизярка, в 8.7 км на северо-запад от н.п. Октябрьский</w:t>
            </w:r>
          </w:p>
        </w:tc>
        <w:tc>
          <w:tcPr>
            <w:tcW w:w="1417" w:type="dxa"/>
            <w:shd w:val="clear" w:color="auto" w:fill="auto"/>
          </w:tcPr>
          <w:p w:rsidR="002A365F" w:rsidRPr="002A365F" w:rsidRDefault="002A365F" w:rsidP="002A365F">
            <w:pPr>
              <w:suppressAutoHyphens/>
              <w:jc w:val="both"/>
              <w:rPr>
                <w:sz w:val="28"/>
                <w:szCs w:val="28"/>
              </w:rPr>
            </w:pPr>
            <w:r w:rsidRPr="002A365F">
              <w:rPr>
                <w:sz w:val="28"/>
                <w:szCs w:val="28"/>
              </w:rPr>
              <w:t>спокойный</w:t>
            </w:r>
          </w:p>
        </w:tc>
        <w:tc>
          <w:tcPr>
            <w:tcW w:w="1324" w:type="dxa"/>
            <w:shd w:val="clear" w:color="auto" w:fill="auto"/>
          </w:tcPr>
          <w:p w:rsidR="002A365F" w:rsidRPr="002A365F" w:rsidRDefault="002A365F" w:rsidP="002A365F">
            <w:pPr>
              <w:suppressAutoHyphens/>
              <w:jc w:val="both"/>
              <w:rPr>
                <w:sz w:val="28"/>
                <w:szCs w:val="28"/>
              </w:rPr>
            </w:pPr>
            <w:r w:rsidRPr="002A365F">
              <w:rPr>
                <w:sz w:val="28"/>
                <w:szCs w:val="28"/>
              </w:rPr>
              <w:t>261.88-</w:t>
            </w:r>
          </w:p>
          <w:p w:rsidR="002A365F" w:rsidRPr="002A365F" w:rsidRDefault="002A365F" w:rsidP="002A365F">
            <w:pPr>
              <w:suppressAutoHyphens/>
              <w:jc w:val="both"/>
              <w:rPr>
                <w:sz w:val="28"/>
                <w:szCs w:val="28"/>
              </w:rPr>
            </w:pPr>
            <w:r w:rsidRPr="002A365F">
              <w:rPr>
                <w:sz w:val="28"/>
                <w:szCs w:val="28"/>
              </w:rPr>
              <w:t>279.54</w:t>
            </w:r>
          </w:p>
        </w:tc>
        <w:tc>
          <w:tcPr>
            <w:tcW w:w="1794" w:type="dxa"/>
          </w:tcPr>
          <w:p w:rsidR="002A365F" w:rsidRPr="002A365F" w:rsidRDefault="002A365F" w:rsidP="002A365F">
            <w:pPr>
              <w:suppressAutoHyphens/>
              <w:jc w:val="both"/>
              <w:rPr>
                <w:sz w:val="28"/>
                <w:szCs w:val="28"/>
              </w:rPr>
            </w:pPr>
          </w:p>
        </w:tc>
      </w:tr>
      <w:tr w:rsidR="002A365F" w:rsidRPr="002A365F" w:rsidTr="002A365F">
        <w:trPr>
          <w:trHeight w:val="1301"/>
        </w:trPr>
        <w:tc>
          <w:tcPr>
            <w:tcW w:w="1985" w:type="dxa"/>
            <w:shd w:val="clear" w:color="auto" w:fill="auto"/>
          </w:tcPr>
          <w:p w:rsidR="002A365F" w:rsidRPr="002A365F" w:rsidRDefault="002A365F" w:rsidP="002A365F">
            <w:pPr>
              <w:suppressAutoHyphens/>
              <w:jc w:val="both"/>
              <w:rPr>
                <w:sz w:val="28"/>
                <w:szCs w:val="28"/>
              </w:rPr>
            </w:pPr>
            <w:r w:rsidRPr="002A365F">
              <w:rPr>
                <w:sz w:val="28"/>
                <w:szCs w:val="28"/>
              </w:rPr>
              <w:t>Площадка куста скважин №23 (1скв.)</w:t>
            </w:r>
          </w:p>
          <w:p w:rsidR="002A365F" w:rsidRPr="002A365F" w:rsidRDefault="002A365F" w:rsidP="002A365F">
            <w:pPr>
              <w:suppressAutoHyphens/>
              <w:jc w:val="both"/>
              <w:rPr>
                <w:sz w:val="28"/>
                <w:szCs w:val="28"/>
              </w:rPr>
            </w:pPr>
          </w:p>
        </w:tc>
        <w:tc>
          <w:tcPr>
            <w:tcW w:w="993" w:type="dxa"/>
            <w:shd w:val="clear" w:color="auto" w:fill="auto"/>
          </w:tcPr>
          <w:p w:rsidR="002A365F" w:rsidRPr="002A365F" w:rsidRDefault="002A365F" w:rsidP="002A365F">
            <w:pPr>
              <w:suppressAutoHyphens/>
              <w:jc w:val="both"/>
              <w:rPr>
                <w:sz w:val="28"/>
                <w:szCs w:val="28"/>
              </w:rPr>
            </w:pPr>
            <w:r w:rsidRPr="002A365F">
              <w:rPr>
                <w:sz w:val="28"/>
                <w:szCs w:val="28"/>
              </w:rPr>
              <w:t>5.4</w:t>
            </w:r>
          </w:p>
          <w:p w:rsidR="002A365F" w:rsidRPr="002A365F" w:rsidRDefault="002A365F" w:rsidP="002A365F">
            <w:pPr>
              <w:suppressAutoHyphens/>
              <w:jc w:val="both"/>
              <w:rPr>
                <w:sz w:val="28"/>
                <w:szCs w:val="28"/>
              </w:rPr>
            </w:pPr>
          </w:p>
        </w:tc>
        <w:tc>
          <w:tcPr>
            <w:tcW w:w="2835" w:type="dxa"/>
            <w:shd w:val="clear" w:color="auto" w:fill="auto"/>
          </w:tcPr>
          <w:p w:rsidR="002A365F" w:rsidRPr="002A365F" w:rsidRDefault="002A365F" w:rsidP="002A365F">
            <w:pPr>
              <w:suppressAutoHyphens/>
              <w:ind w:left="-37"/>
              <w:jc w:val="both"/>
              <w:rPr>
                <w:sz w:val="28"/>
                <w:szCs w:val="28"/>
              </w:rPr>
            </w:pPr>
            <w:r w:rsidRPr="002A365F">
              <w:rPr>
                <w:sz w:val="28"/>
                <w:szCs w:val="28"/>
              </w:rPr>
              <w:t xml:space="preserve">в 7.5 км северо-западнее н.п. Куляшовка, в 8.3 км северо-западнее н.п. Сухобизярка, в 13.2 </w:t>
            </w:r>
            <w:r w:rsidRPr="002A365F">
              <w:rPr>
                <w:sz w:val="28"/>
                <w:szCs w:val="28"/>
              </w:rPr>
              <w:lastRenderedPageBreak/>
              <w:t>км на северо-запад от н.п. Октябрьский</w:t>
            </w:r>
          </w:p>
        </w:tc>
        <w:tc>
          <w:tcPr>
            <w:tcW w:w="1417" w:type="dxa"/>
            <w:shd w:val="clear" w:color="auto" w:fill="auto"/>
          </w:tcPr>
          <w:p w:rsidR="002A365F" w:rsidRPr="002A365F" w:rsidRDefault="002A365F" w:rsidP="002A365F">
            <w:pPr>
              <w:suppressAutoHyphens/>
              <w:jc w:val="both"/>
              <w:rPr>
                <w:sz w:val="28"/>
                <w:szCs w:val="28"/>
              </w:rPr>
            </w:pPr>
            <w:r w:rsidRPr="002A365F">
              <w:rPr>
                <w:sz w:val="28"/>
                <w:szCs w:val="28"/>
              </w:rPr>
              <w:lastRenderedPageBreak/>
              <w:t>спокойный</w:t>
            </w:r>
          </w:p>
        </w:tc>
        <w:tc>
          <w:tcPr>
            <w:tcW w:w="1324" w:type="dxa"/>
            <w:shd w:val="clear" w:color="auto" w:fill="auto"/>
          </w:tcPr>
          <w:p w:rsidR="002A365F" w:rsidRPr="002A365F" w:rsidRDefault="002A365F" w:rsidP="002A365F">
            <w:pPr>
              <w:suppressAutoHyphens/>
              <w:jc w:val="both"/>
              <w:rPr>
                <w:sz w:val="28"/>
                <w:szCs w:val="28"/>
              </w:rPr>
            </w:pPr>
            <w:r w:rsidRPr="002A365F">
              <w:rPr>
                <w:sz w:val="28"/>
                <w:szCs w:val="28"/>
              </w:rPr>
              <w:t>346.28-</w:t>
            </w:r>
          </w:p>
          <w:p w:rsidR="002A365F" w:rsidRPr="002A365F" w:rsidRDefault="002A365F" w:rsidP="002A365F">
            <w:pPr>
              <w:suppressAutoHyphens/>
              <w:jc w:val="both"/>
              <w:rPr>
                <w:sz w:val="28"/>
                <w:szCs w:val="28"/>
              </w:rPr>
            </w:pPr>
            <w:r w:rsidRPr="002A365F">
              <w:rPr>
                <w:sz w:val="28"/>
                <w:szCs w:val="28"/>
              </w:rPr>
              <w:t>360.91</w:t>
            </w:r>
          </w:p>
        </w:tc>
        <w:tc>
          <w:tcPr>
            <w:tcW w:w="1794" w:type="dxa"/>
          </w:tcPr>
          <w:p w:rsidR="002A365F" w:rsidRPr="002A365F" w:rsidRDefault="002A365F" w:rsidP="002A365F">
            <w:pPr>
              <w:suppressAutoHyphens/>
              <w:jc w:val="both"/>
              <w:rPr>
                <w:sz w:val="28"/>
                <w:szCs w:val="28"/>
              </w:rPr>
            </w:pPr>
          </w:p>
        </w:tc>
      </w:tr>
      <w:tr w:rsidR="002A365F" w:rsidRPr="002A365F" w:rsidTr="002A365F">
        <w:trPr>
          <w:trHeight w:val="1301"/>
        </w:trPr>
        <w:tc>
          <w:tcPr>
            <w:tcW w:w="1985" w:type="dxa"/>
            <w:shd w:val="clear" w:color="auto" w:fill="auto"/>
          </w:tcPr>
          <w:p w:rsidR="002A365F" w:rsidRPr="002A365F" w:rsidRDefault="002A365F" w:rsidP="002A365F">
            <w:pPr>
              <w:suppressAutoHyphens/>
              <w:jc w:val="both"/>
              <w:rPr>
                <w:sz w:val="28"/>
                <w:szCs w:val="28"/>
              </w:rPr>
            </w:pPr>
            <w:r w:rsidRPr="002A365F">
              <w:rPr>
                <w:sz w:val="28"/>
                <w:szCs w:val="28"/>
              </w:rPr>
              <w:lastRenderedPageBreak/>
              <w:t>Площадка куста скважин №145 (1скв.)</w:t>
            </w:r>
          </w:p>
          <w:p w:rsidR="002A365F" w:rsidRPr="002A365F" w:rsidRDefault="002A365F" w:rsidP="002A365F">
            <w:pPr>
              <w:suppressAutoHyphens/>
              <w:jc w:val="both"/>
              <w:rPr>
                <w:sz w:val="28"/>
                <w:szCs w:val="28"/>
              </w:rPr>
            </w:pPr>
          </w:p>
        </w:tc>
        <w:tc>
          <w:tcPr>
            <w:tcW w:w="993" w:type="dxa"/>
            <w:shd w:val="clear" w:color="auto" w:fill="auto"/>
          </w:tcPr>
          <w:p w:rsidR="002A365F" w:rsidRPr="002A365F" w:rsidRDefault="002A365F" w:rsidP="002A365F">
            <w:pPr>
              <w:suppressAutoHyphens/>
              <w:jc w:val="both"/>
              <w:rPr>
                <w:sz w:val="28"/>
                <w:szCs w:val="28"/>
              </w:rPr>
            </w:pPr>
            <w:r w:rsidRPr="002A365F">
              <w:rPr>
                <w:sz w:val="28"/>
                <w:szCs w:val="28"/>
              </w:rPr>
              <w:t>5.7</w:t>
            </w:r>
          </w:p>
        </w:tc>
        <w:tc>
          <w:tcPr>
            <w:tcW w:w="2835" w:type="dxa"/>
            <w:shd w:val="clear" w:color="auto" w:fill="auto"/>
          </w:tcPr>
          <w:p w:rsidR="002A365F" w:rsidRPr="002A365F" w:rsidRDefault="002A365F" w:rsidP="002A365F">
            <w:pPr>
              <w:suppressAutoHyphens/>
              <w:ind w:left="-37"/>
              <w:jc w:val="both"/>
              <w:rPr>
                <w:sz w:val="28"/>
                <w:szCs w:val="28"/>
              </w:rPr>
            </w:pPr>
            <w:r w:rsidRPr="002A365F">
              <w:rPr>
                <w:sz w:val="28"/>
                <w:szCs w:val="28"/>
              </w:rPr>
              <w:t>в 7.8 км северо-западнее н.п. Куляшовка, в 8.8 км северо-западнее н.п. Сухобизярка, в 13.8 км на северо-запад от н.п. Октябрьский</w:t>
            </w:r>
          </w:p>
        </w:tc>
        <w:tc>
          <w:tcPr>
            <w:tcW w:w="1417" w:type="dxa"/>
            <w:shd w:val="clear" w:color="auto" w:fill="auto"/>
          </w:tcPr>
          <w:p w:rsidR="002A365F" w:rsidRPr="002A365F" w:rsidRDefault="002A365F" w:rsidP="002A365F">
            <w:pPr>
              <w:suppressAutoHyphens/>
              <w:jc w:val="both"/>
              <w:rPr>
                <w:sz w:val="28"/>
                <w:szCs w:val="28"/>
              </w:rPr>
            </w:pPr>
            <w:r w:rsidRPr="002A365F">
              <w:rPr>
                <w:sz w:val="28"/>
                <w:szCs w:val="28"/>
              </w:rPr>
              <w:t>спокойный</w:t>
            </w:r>
          </w:p>
        </w:tc>
        <w:tc>
          <w:tcPr>
            <w:tcW w:w="1324" w:type="dxa"/>
            <w:shd w:val="clear" w:color="auto" w:fill="auto"/>
          </w:tcPr>
          <w:p w:rsidR="002A365F" w:rsidRPr="002A365F" w:rsidRDefault="002A365F" w:rsidP="002A365F">
            <w:pPr>
              <w:suppressAutoHyphens/>
              <w:jc w:val="both"/>
              <w:rPr>
                <w:sz w:val="28"/>
                <w:szCs w:val="28"/>
              </w:rPr>
            </w:pPr>
            <w:r w:rsidRPr="002A365F">
              <w:rPr>
                <w:sz w:val="28"/>
                <w:szCs w:val="28"/>
              </w:rPr>
              <w:t>343.35-</w:t>
            </w:r>
          </w:p>
          <w:p w:rsidR="002A365F" w:rsidRPr="002A365F" w:rsidRDefault="002A365F" w:rsidP="002A365F">
            <w:pPr>
              <w:suppressAutoHyphens/>
              <w:jc w:val="both"/>
              <w:rPr>
                <w:sz w:val="28"/>
                <w:szCs w:val="28"/>
              </w:rPr>
            </w:pPr>
            <w:r w:rsidRPr="002A365F">
              <w:rPr>
                <w:sz w:val="28"/>
                <w:szCs w:val="28"/>
              </w:rPr>
              <w:t>349.05</w:t>
            </w:r>
          </w:p>
        </w:tc>
        <w:tc>
          <w:tcPr>
            <w:tcW w:w="1794" w:type="dxa"/>
          </w:tcPr>
          <w:p w:rsidR="002A365F" w:rsidRPr="002A365F" w:rsidRDefault="002A365F" w:rsidP="002A365F">
            <w:pPr>
              <w:suppressAutoHyphens/>
              <w:jc w:val="both"/>
              <w:rPr>
                <w:sz w:val="28"/>
                <w:szCs w:val="28"/>
              </w:rPr>
            </w:pPr>
          </w:p>
        </w:tc>
      </w:tr>
    </w:tbl>
    <w:p w:rsidR="002A365F" w:rsidRPr="002A365F" w:rsidRDefault="002A365F" w:rsidP="002A365F">
      <w:pPr>
        <w:tabs>
          <w:tab w:val="left" w:pos="10446"/>
        </w:tabs>
        <w:ind w:left="142" w:right="324" w:firstLine="567"/>
        <w:jc w:val="right"/>
        <w:rPr>
          <w:color w:val="FF0000"/>
          <w:sz w:val="28"/>
          <w:szCs w:val="28"/>
        </w:rPr>
      </w:pPr>
    </w:p>
    <w:p w:rsidR="002A365F" w:rsidRDefault="002A365F" w:rsidP="002A365F">
      <w:pPr>
        <w:tabs>
          <w:tab w:val="left" w:pos="10446"/>
        </w:tabs>
        <w:ind w:left="142" w:right="-174" w:firstLine="567"/>
        <w:jc w:val="right"/>
        <w:rPr>
          <w:sz w:val="28"/>
          <w:szCs w:val="28"/>
        </w:rPr>
      </w:pPr>
      <w:r w:rsidRPr="002A365F">
        <w:rPr>
          <w:sz w:val="28"/>
          <w:szCs w:val="28"/>
        </w:rPr>
        <w:t>Таблица 2</w:t>
      </w:r>
    </w:p>
    <w:p w:rsidR="002A365F" w:rsidRPr="002A365F" w:rsidRDefault="002A365F" w:rsidP="002A365F">
      <w:pPr>
        <w:tabs>
          <w:tab w:val="left" w:pos="10446"/>
        </w:tabs>
        <w:ind w:left="142" w:right="324" w:firstLine="567"/>
        <w:jc w:val="center"/>
        <w:rPr>
          <w:sz w:val="28"/>
          <w:szCs w:val="28"/>
        </w:rPr>
      </w:pPr>
      <w:r w:rsidRPr="002A365F">
        <w:rPr>
          <w:sz w:val="28"/>
          <w:szCs w:val="28"/>
        </w:rPr>
        <w:t>Описание трасс</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8"/>
        <w:gridCol w:w="1276"/>
        <w:gridCol w:w="1984"/>
        <w:gridCol w:w="2127"/>
        <w:gridCol w:w="1275"/>
        <w:gridCol w:w="1038"/>
      </w:tblGrid>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Наименование</w:t>
            </w:r>
          </w:p>
          <w:p w:rsidR="002A365F" w:rsidRPr="002A365F" w:rsidRDefault="002A365F" w:rsidP="002A365F">
            <w:pPr>
              <w:jc w:val="both"/>
              <w:rPr>
                <w:sz w:val="28"/>
                <w:szCs w:val="28"/>
              </w:rPr>
            </w:pPr>
            <w:r w:rsidRPr="002A365F">
              <w:rPr>
                <w:sz w:val="28"/>
                <w:szCs w:val="28"/>
              </w:rPr>
              <w:t>трассы</w:t>
            </w:r>
          </w:p>
        </w:tc>
        <w:tc>
          <w:tcPr>
            <w:tcW w:w="1276" w:type="dxa"/>
            <w:vAlign w:val="center"/>
          </w:tcPr>
          <w:p w:rsidR="002A365F" w:rsidRPr="002A365F" w:rsidRDefault="002A365F" w:rsidP="002A365F">
            <w:pPr>
              <w:ind w:right="-108"/>
              <w:jc w:val="both"/>
              <w:rPr>
                <w:sz w:val="28"/>
                <w:szCs w:val="28"/>
              </w:rPr>
            </w:pPr>
            <w:r w:rsidRPr="002A365F">
              <w:rPr>
                <w:sz w:val="28"/>
                <w:szCs w:val="28"/>
              </w:rPr>
              <w:t>Протя-женность, км</w:t>
            </w:r>
          </w:p>
        </w:tc>
        <w:tc>
          <w:tcPr>
            <w:tcW w:w="1984" w:type="dxa"/>
            <w:vAlign w:val="center"/>
          </w:tcPr>
          <w:p w:rsidR="002A365F" w:rsidRPr="002A365F" w:rsidRDefault="002A365F" w:rsidP="002A365F">
            <w:pPr>
              <w:jc w:val="both"/>
              <w:rPr>
                <w:sz w:val="28"/>
                <w:szCs w:val="28"/>
              </w:rPr>
            </w:pPr>
            <w:r w:rsidRPr="002A365F">
              <w:rPr>
                <w:sz w:val="28"/>
                <w:szCs w:val="28"/>
              </w:rPr>
              <w:t>Начало трассы</w:t>
            </w:r>
          </w:p>
        </w:tc>
        <w:tc>
          <w:tcPr>
            <w:tcW w:w="2127" w:type="dxa"/>
            <w:vAlign w:val="center"/>
          </w:tcPr>
          <w:p w:rsidR="002A365F" w:rsidRPr="002A365F" w:rsidRDefault="002A365F" w:rsidP="002A365F">
            <w:pPr>
              <w:jc w:val="both"/>
              <w:rPr>
                <w:sz w:val="28"/>
                <w:szCs w:val="28"/>
              </w:rPr>
            </w:pPr>
            <w:r w:rsidRPr="002A365F">
              <w:rPr>
                <w:sz w:val="28"/>
                <w:szCs w:val="28"/>
              </w:rPr>
              <w:t>Конец трассы</w:t>
            </w:r>
          </w:p>
        </w:tc>
        <w:tc>
          <w:tcPr>
            <w:tcW w:w="1275" w:type="dxa"/>
            <w:vAlign w:val="center"/>
          </w:tcPr>
          <w:p w:rsidR="002A365F" w:rsidRPr="002A365F" w:rsidRDefault="002A365F" w:rsidP="002A365F">
            <w:pPr>
              <w:jc w:val="both"/>
              <w:rPr>
                <w:sz w:val="28"/>
                <w:szCs w:val="28"/>
              </w:rPr>
            </w:pPr>
            <w:r w:rsidRPr="002A365F">
              <w:rPr>
                <w:sz w:val="28"/>
                <w:szCs w:val="28"/>
              </w:rPr>
              <w:t>Min, max отметки, м</w:t>
            </w:r>
          </w:p>
        </w:tc>
        <w:tc>
          <w:tcPr>
            <w:tcW w:w="1038" w:type="dxa"/>
            <w:vAlign w:val="center"/>
          </w:tcPr>
          <w:p w:rsidR="002A365F" w:rsidRPr="002A365F" w:rsidRDefault="002A365F" w:rsidP="002A365F">
            <w:pPr>
              <w:ind w:left="-104" w:right="-111" w:firstLine="104"/>
              <w:jc w:val="both"/>
              <w:rPr>
                <w:sz w:val="28"/>
                <w:szCs w:val="28"/>
              </w:rPr>
            </w:pPr>
            <w:r w:rsidRPr="002A365F">
              <w:rPr>
                <w:sz w:val="28"/>
                <w:szCs w:val="28"/>
              </w:rPr>
              <w:t>Приме-чание</w:t>
            </w: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нефтегазосборного трубопровода «Куст №2453- т.вр. в трубопровод с куста №2445»</w:t>
            </w:r>
          </w:p>
        </w:tc>
        <w:tc>
          <w:tcPr>
            <w:tcW w:w="1276" w:type="dxa"/>
            <w:vAlign w:val="center"/>
          </w:tcPr>
          <w:p w:rsidR="002A365F" w:rsidRPr="002A365F" w:rsidRDefault="002A365F" w:rsidP="002A365F">
            <w:pPr>
              <w:jc w:val="both"/>
              <w:rPr>
                <w:sz w:val="28"/>
                <w:szCs w:val="28"/>
              </w:rPr>
            </w:pPr>
            <w:r w:rsidRPr="002A365F">
              <w:rPr>
                <w:sz w:val="28"/>
                <w:szCs w:val="28"/>
              </w:rPr>
              <w:t>1.7</w:t>
            </w:r>
          </w:p>
        </w:tc>
        <w:tc>
          <w:tcPr>
            <w:tcW w:w="1984" w:type="dxa"/>
            <w:vAlign w:val="center"/>
          </w:tcPr>
          <w:p w:rsidR="002A365F" w:rsidRPr="002A365F" w:rsidRDefault="002A365F" w:rsidP="002A365F">
            <w:pPr>
              <w:jc w:val="both"/>
              <w:rPr>
                <w:sz w:val="28"/>
                <w:szCs w:val="28"/>
              </w:rPr>
            </w:pPr>
            <w:r w:rsidRPr="002A365F">
              <w:rPr>
                <w:sz w:val="28"/>
                <w:szCs w:val="28"/>
              </w:rPr>
              <w:t>Куст №2453</w:t>
            </w:r>
          </w:p>
        </w:tc>
        <w:tc>
          <w:tcPr>
            <w:tcW w:w="2127" w:type="dxa"/>
            <w:vAlign w:val="center"/>
          </w:tcPr>
          <w:p w:rsidR="002A365F" w:rsidRPr="002A365F" w:rsidRDefault="002A365F" w:rsidP="002A365F">
            <w:pPr>
              <w:jc w:val="both"/>
              <w:rPr>
                <w:sz w:val="28"/>
                <w:szCs w:val="28"/>
              </w:rPr>
            </w:pPr>
            <w:r w:rsidRPr="002A365F">
              <w:rPr>
                <w:sz w:val="28"/>
                <w:szCs w:val="28"/>
              </w:rPr>
              <w:t>т.вр. в трубопровод с куста №2445</w:t>
            </w:r>
          </w:p>
        </w:tc>
        <w:tc>
          <w:tcPr>
            <w:tcW w:w="1275" w:type="dxa"/>
            <w:vAlign w:val="center"/>
          </w:tcPr>
          <w:p w:rsidR="002A365F" w:rsidRPr="002A365F" w:rsidRDefault="002A365F" w:rsidP="002A365F">
            <w:pPr>
              <w:jc w:val="both"/>
              <w:rPr>
                <w:sz w:val="28"/>
                <w:szCs w:val="28"/>
              </w:rPr>
            </w:pPr>
            <w:r w:rsidRPr="002A365F">
              <w:rPr>
                <w:sz w:val="28"/>
                <w:szCs w:val="28"/>
              </w:rPr>
              <w:t xml:space="preserve">243.60-276.92 </w:t>
            </w:r>
          </w:p>
        </w:tc>
        <w:tc>
          <w:tcPr>
            <w:tcW w:w="1038" w:type="dxa"/>
            <w:vMerge w:val="restart"/>
            <w:textDirection w:val="tbRl"/>
            <w:vAlign w:val="center"/>
          </w:tcPr>
          <w:p w:rsidR="002A365F" w:rsidRPr="002A365F" w:rsidRDefault="002A365F" w:rsidP="002A365F">
            <w:pPr>
              <w:ind w:left="9" w:right="-111" w:firstLine="104"/>
              <w:jc w:val="both"/>
              <w:rPr>
                <w:sz w:val="28"/>
                <w:szCs w:val="28"/>
              </w:rPr>
            </w:pPr>
            <w:r w:rsidRPr="002A365F">
              <w:rPr>
                <w:sz w:val="28"/>
                <w:szCs w:val="28"/>
              </w:rPr>
              <w:t>*</w:t>
            </w: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нефтегазосборного трубопровода «Куст №2445 – ДНС-0888»</w:t>
            </w:r>
          </w:p>
        </w:tc>
        <w:tc>
          <w:tcPr>
            <w:tcW w:w="1276" w:type="dxa"/>
            <w:vAlign w:val="center"/>
          </w:tcPr>
          <w:p w:rsidR="002A365F" w:rsidRPr="002A365F" w:rsidRDefault="002A365F" w:rsidP="002A365F">
            <w:pPr>
              <w:jc w:val="both"/>
              <w:rPr>
                <w:sz w:val="28"/>
                <w:szCs w:val="28"/>
              </w:rPr>
            </w:pPr>
            <w:r w:rsidRPr="002A365F">
              <w:rPr>
                <w:sz w:val="28"/>
                <w:szCs w:val="28"/>
              </w:rPr>
              <w:t>3.3</w:t>
            </w:r>
          </w:p>
        </w:tc>
        <w:tc>
          <w:tcPr>
            <w:tcW w:w="1984" w:type="dxa"/>
            <w:vAlign w:val="center"/>
          </w:tcPr>
          <w:p w:rsidR="002A365F" w:rsidRPr="002A365F" w:rsidRDefault="002A365F" w:rsidP="002A365F">
            <w:pPr>
              <w:jc w:val="both"/>
              <w:rPr>
                <w:sz w:val="28"/>
                <w:szCs w:val="28"/>
              </w:rPr>
            </w:pPr>
            <w:r w:rsidRPr="002A365F">
              <w:rPr>
                <w:sz w:val="28"/>
                <w:szCs w:val="28"/>
              </w:rPr>
              <w:t>Куст №2445</w:t>
            </w:r>
          </w:p>
        </w:tc>
        <w:tc>
          <w:tcPr>
            <w:tcW w:w="2127" w:type="dxa"/>
            <w:vAlign w:val="center"/>
          </w:tcPr>
          <w:p w:rsidR="002A365F" w:rsidRPr="002A365F" w:rsidRDefault="002A365F" w:rsidP="002A365F">
            <w:pPr>
              <w:jc w:val="both"/>
              <w:rPr>
                <w:sz w:val="28"/>
                <w:szCs w:val="28"/>
              </w:rPr>
            </w:pPr>
            <w:r w:rsidRPr="002A365F">
              <w:rPr>
                <w:sz w:val="28"/>
                <w:szCs w:val="28"/>
              </w:rPr>
              <w:t>ДНС-0888</w:t>
            </w:r>
          </w:p>
        </w:tc>
        <w:tc>
          <w:tcPr>
            <w:tcW w:w="1275" w:type="dxa"/>
            <w:vAlign w:val="center"/>
          </w:tcPr>
          <w:p w:rsidR="002A365F" w:rsidRPr="002A365F" w:rsidRDefault="002A365F" w:rsidP="002A365F">
            <w:pPr>
              <w:jc w:val="both"/>
              <w:rPr>
                <w:sz w:val="28"/>
                <w:szCs w:val="28"/>
              </w:rPr>
            </w:pPr>
            <w:r w:rsidRPr="002A365F">
              <w:rPr>
                <w:sz w:val="28"/>
                <w:szCs w:val="28"/>
              </w:rPr>
              <w:t>263.62-303.18</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ind w:right="-108"/>
              <w:jc w:val="both"/>
              <w:rPr>
                <w:sz w:val="28"/>
                <w:szCs w:val="28"/>
              </w:rPr>
            </w:pPr>
            <w:r w:rsidRPr="002A365F">
              <w:rPr>
                <w:sz w:val="28"/>
                <w:szCs w:val="28"/>
              </w:rPr>
              <w:t>Трасса переустройства выкидного трубопровода от скв.№9212</w:t>
            </w:r>
          </w:p>
        </w:tc>
        <w:tc>
          <w:tcPr>
            <w:tcW w:w="1276" w:type="dxa"/>
            <w:vAlign w:val="center"/>
          </w:tcPr>
          <w:p w:rsidR="002A365F" w:rsidRPr="002A365F" w:rsidRDefault="002A365F" w:rsidP="002A365F">
            <w:pPr>
              <w:jc w:val="both"/>
              <w:rPr>
                <w:sz w:val="28"/>
                <w:szCs w:val="28"/>
              </w:rPr>
            </w:pPr>
            <w:r w:rsidRPr="002A365F">
              <w:rPr>
                <w:sz w:val="28"/>
                <w:szCs w:val="28"/>
              </w:rPr>
              <w:t>0.2</w:t>
            </w:r>
          </w:p>
        </w:tc>
        <w:tc>
          <w:tcPr>
            <w:tcW w:w="1984" w:type="dxa"/>
            <w:vAlign w:val="center"/>
          </w:tcPr>
          <w:p w:rsidR="002A365F" w:rsidRPr="002A365F" w:rsidRDefault="002A365F" w:rsidP="002A365F">
            <w:pPr>
              <w:jc w:val="both"/>
              <w:rPr>
                <w:sz w:val="28"/>
                <w:szCs w:val="28"/>
              </w:rPr>
            </w:pPr>
            <w:r w:rsidRPr="002A365F">
              <w:rPr>
                <w:sz w:val="28"/>
                <w:szCs w:val="28"/>
              </w:rPr>
              <w:t>Т.вр. в трубопровод от скв.№9212 (А)</w:t>
            </w:r>
          </w:p>
        </w:tc>
        <w:tc>
          <w:tcPr>
            <w:tcW w:w="2127" w:type="dxa"/>
            <w:vAlign w:val="center"/>
          </w:tcPr>
          <w:p w:rsidR="002A365F" w:rsidRPr="002A365F" w:rsidRDefault="002A365F" w:rsidP="002A365F">
            <w:pPr>
              <w:jc w:val="both"/>
              <w:rPr>
                <w:sz w:val="28"/>
                <w:szCs w:val="28"/>
              </w:rPr>
            </w:pPr>
            <w:r w:rsidRPr="002A365F">
              <w:rPr>
                <w:sz w:val="28"/>
                <w:szCs w:val="28"/>
              </w:rPr>
              <w:t>Т.вр. в трубопровод от скв.№9212 (Б)</w:t>
            </w:r>
          </w:p>
        </w:tc>
        <w:tc>
          <w:tcPr>
            <w:tcW w:w="1275" w:type="dxa"/>
            <w:vAlign w:val="center"/>
          </w:tcPr>
          <w:p w:rsidR="002A365F" w:rsidRPr="002A365F" w:rsidRDefault="002A365F" w:rsidP="002A365F">
            <w:pPr>
              <w:jc w:val="both"/>
              <w:rPr>
                <w:sz w:val="28"/>
                <w:szCs w:val="28"/>
              </w:rPr>
            </w:pPr>
            <w:r w:rsidRPr="002A365F">
              <w:rPr>
                <w:sz w:val="28"/>
                <w:szCs w:val="28"/>
              </w:rPr>
              <w:t>346.21-347.16</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нагнетательного водовода «ВРП-0817» - БГ на кусте №2445»</w:t>
            </w:r>
          </w:p>
        </w:tc>
        <w:tc>
          <w:tcPr>
            <w:tcW w:w="1276" w:type="dxa"/>
            <w:vAlign w:val="center"/>
          </w:tcPr>
          <w:p w:rsidR="002A365F" w:rsidRPr="002A365F" w:rsidRDefault="002A365F" w:rsidP="002A365F">
            <w:pPr>
              <w:jc w:val="both"/>
              <w:rPr>
                <w:sz w:val="28"/>
                <w:szCs w:val="28"/>
              </w:rPr>
            </w:pPr>
            <w:r w:rsidRPr="002A365F">
              <w:rPr>
                <w:sz w:val="28"/>
                <w:szCs w:val="28"/>
              </w:rPr>
              <w:t>2.6</w:t>
            </w:r>
          </w:p>
        </w:tc>
        <w:tc>
          <w:tcPr>
            <w:tcW w:w="1984" w:type="dxa"/>
            <w:vAlign w:val="center"/>
          </w:tcPr>
          <w:p w:rsidR="002A365F" w:rsidRPr="002A365F" w:rsidRDefault="002A365F" w:rsidP="002A365F">
            <w:pPr>
              <w:jc w:val="both"/>
              <w:rPr>
                <w:sz w:val="28"/>
                <w:szCs w:val="28"/>
              </w:rPr>
            </w:pPr>
            <w:r w:rsidRPr="002A365F">
              <w:rPr>
                <w:sz w:val="28"/>
                <w:szCs w:val="28"/>
              </w:rPr>
              <w:t>ВРП-0817</w:t>
            </w:r>
          </w:p>
        </w:tc>
        <w:tc>
          <w:tcPr>
            <w:tcW w:w="2127" w:type="dxa"/>
            <w:vAlign w:val="center"/>
          </w:tcPr>
          <w:p w:rsidR="002A365F" w:rsidRPr="002A365F" w:rsidRDefault="002A365F" w:rsidP="002A365F">
            <w:pPr>
              <w:jc w:val="both"/>
              <w:rPr>
                <w:sz w:val="28"/>
                <w:szCs w:val="28"/>
              </w:rPr>
            </w:pPr>
            <w:r w:rsidRPr="002A365F">
              <w:rPr>
                <w:sz w:val="28"/>
                <w:szCs w:val="28"/>
              </w:rPr>
              <w:t>БГ на кусте №2445</w:t>
            </w:r>
          </w:p>
        </w:tc>
        <w:tc>
          <w:tcPr>
            <w:tcW w:w="1275" w:type="dxa"/>
            <w:vAlign w:val="center"/>
          </w:tcPr>
          <w:p w:rsidR="002A365F" w:rsidRPr="002A365F" w:rsidRDefault="002A365F" w:rsidP="002A365F">
            <w:pPr>
              <w:jc w:val="both"/>
              <w:rPr>
                <w:sz w:val="28"/>
                <w:szCs w:val="28"/>
              </w:rPr>
            </w:pPr>
            <w:r w:rsidRPr="002A365F">
              <w:rPr>
                <w:sz w:val="28"/>
                <w:szCs w:val="28"/>
              </w:rPr>
              <w:t>304.18-338.27</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lastRenderedPageBreak/>
              <w:t>Трасса нагнетательного водовода «ВРП-0817» - БГ на кусте №2453»</w:t>
            </w:r>
          </w:p>
        </w:tc>
        <w:tc>
          <w:tcPr>
            <w:tcW w:w="1276" w:type="dxa"/>
            <w:vAlign w:val="center"/>
          </w:tcPr>
          <w:p w:rsidR="002A365F" w:rsidRPr="002A365F" w:rsidRDefault="002A365F" w:rsidP="002A365F">
            <w:pPr>
              <w:jc w:val="both"/>
              <w:rPr>
                <w:sz w:val="28"/>
                <w:szCs w:val="28"/>
              </w:rPr>
            </w:pPr>
            <w:r w:rsidRPr="002A365F">
              <w:rPr>
                <w:sz w:val="28"/>
                <w:szCs w:val="28"/>
              </w:rPr>
              <w:t>1.8</w:t>
            </w:r>
          </w:p>
        </w:tc>
        <w:tc>
          <w:tcPr>
            <w:tcW w:w="1984" w:type="dxa"/>
            <w:vAlign w:val="center"/>
          </w:tcPr>
          <w:p w:rsidR="002A365F" w:rsidRPr="002A365F" w:rsidRDefault="002A365F" w:rsidP="002A365F">
            <w:pPr>
              <w:jc w:val="both"/>
              <w:rPr>
                <w:sz w:val="28"/>
                <w:szCs w:val="28"/>
              </w:rPr>
            </w:pPr>
            <w:r w:rsidRPr="002A365F">
              <w:rPr>
                <w:sz w:val="28"/>
                <w:szCs w:val="28"/>
              </w:rPr>
              <w:t>ВРП-0817</w:t>
            </w:r>
          </w:p>
        </w:tc>
        <w:tc>
          <w:tcPr>
            <w:tcW w:w="2127" w:type="dxa"/>
            <w:vAlign w:val="center"/>
          </w:tcPr>
          <w:p w:rsidR="002A365F" w:rsidRPr="002A365F" w:rsidRDefault="002A365F" w:rsidP="002A365F">
            <w:pPr>
              <w:jc w:val="both"/>
              <w:rPr>
                <w:sz w:val="28"/>
                <w:szCs w:val="28"/>
              </w:rPr>
            </w:pPr>
            <w:r w:rsidRPr="002A365F">
              <w:rPr>
                <w:sz w:val="28"/>
                <w:szCs w:val="28"/>
              </w:rPr>
              <w:t>БГ на кусте №2453</w:t>
            </w:r>
          </w:p>
        </w:tc>
        <w:tc>
          <w:tcPr>
            <w:tcW w:w="1275" w:type="dxa"/>
            <w:vAlign w:val="center"/>
          </w:tcPr>
          <w:p w:rsidR="002A365F" w:rsidRPr="002A365F" w:rsidRDefault="002A365F" w:rsidP="002A365F">
            <w:pPr>
              <w:jc w:val="both"/>
              <w:rPr>
                <w:sz w:val="28"/>
                <w:szCs w:val="28"/>
              </w:rPr>
            </w:pPr>
            <w:r w:rsidRPr="002A365F">
              <w:rPr>
                <w:sz w:val="28"/>
                <w:szCs w:val="28"/>
              </w:rPr>
              <w:t>273.76-316.39</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ВЛ-6кВ к кусту №2445</w:t>
            </w:r>
          </w:p>
        </w:tc>
        <w:tc>
          <w:tcPr>
            <w:tcW w:w="1276" w:type="dxa"/>
            <w:vAlign w:val="center"/>
          </w:tcPr>
          <w:p w:rsidR="002A365F" w:rsidRPr="002A365F" w:rsidRDefault="002A365F" w:rsidP="002A365F">
            <w:pPr>
              <w:jc w:val="both"/>
              <w:rPr>
                <w:sz w:val="28"/>
                <w:szCs w:val="28"/>
              </w:rPr>
            </w:pPr>
            <w:r w:rsidRPr="002A365F">
              <w:rPr>
                <w:sz w:val="28"/>
                <w:szCs w:val="28"/>
              </w:rPr>
              <w:t>0.3</w:t>
            </w:r>
          </w:p>
        </w:tc>
        <w:tc>
          <w:tcPr>
            <w:tcW w:w="1984" w:type="dxa"/>
            <w:vAlign w:val="center"/>
          </w:tcPr>
          <w:p w:rsidR="002A365F" w:rsidRPr="002A365F" w:rsidRDefault="002A365F" w:rsidP="002A365F">
            <w:pPr>
              <w:jc w:val="both"/>
              <w:rPr>
                <w:sz w:val="28"/>
                <w:szCs w:val="28"/>
              </w:rPr>
            </w:pPr>
            <w:r w:rsidRPr="002A365F">
              <w:rPr>
                <w:sz w:val="28"/>
                <w:szCs w:val="28"/>
              </w:rPr>
              <w:t>ВЛ-6кВ фидер №11 РУ-6кВ ДНС-88 оп.44</w:t>
            </w:r>
          </w:p>
        </w:tc>
        <w:tc>
          <w:tcPr>
            <w:tcW w:w="2127" w:type="dxa"/>
            <w:vAlign w:val="center"/>
          </w:tcPr>
          <w:p w:rsidR="002A365F" w:rsidRPr="002A365F" w:rsidRDefault="002A365F" w:rsidP="002A365F">
            <w:pPr>
              <w:jc w:val="both"/>
              <w:rPr>
                <w:sz w:val="28"/>
                <w:szCs w:val="28"/>
              </w:rPr>
            </w:pPr>
            <w:r w:rsidRPr="002A365F">
              <w:rPr>
                <w:sz w:val="28"/>
                <w:szCs w:val="28"/>
              </w:rPr>
              <w:t>Куст №2445</w:t>
            </w:r>
          </w:p>
        </w:tc>
        <w:tc>
          <w:tcPr>
            <w:tcW w:w="1275" w:type="dxa"/>
            <w:vAlign w:val="center"/>
          </w:tcPr>
          <w:p w:rsidR="002A365F" w:rsidRPr="002A365F" w:rsidRDefault="002A365F" w:rsidP="002A365F">
            <w:pPr>
              <w:jc w:val="both"/>
              <w:rPr>
                <w:sz w:val="28"/>
                <w:szCs w:val="28"/>
              </w:rPr>
            </w:pPr>
            <w:r w:rsidRPr="002A365F">
              <w:rPr>
                <w:sz w:val="28"/>
                <w:szCs w:val="28"/>
              </w:rPr>
              <w:t>294.39-301.74</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ВЛ-6кВ к кусту №2453</w:t>
            </w:r>
          </w:p>
        </w:tc>
        <w:tc>
          <w:tcPr>
            <w:tcW w:w="1276" w:type="dxa"/>
            <w:vAlign w:val="center"/>
          </w:tcPr>
          <w:p w:rsidR="002A365F" w:rsidRPr="002A365F" w:rsidRDefault="002A365F" w:rsidP="002A365F">
            <w:pPr>
              <w:jc w:val="both"/>
              <w:rPr>
                <w:sz w:val="28"/>
                <w:szCs w:val="28"/>
              </w:rPr>
            </w:pPr>
            <w:r w:rsidRPr="002A365F">
              <w:rPr>
                <w:sz w:val="28"/>
                <w:szCs w:val="28"/>
              </w:rPr>
              <w:t>0.1</w:t>
            </w:r>
          </w:p>
        </w:tc>
        <w:tc>
          <w:tcPr>
            <w:tcW w:w="1984" w:type="dxa"/>
            <w:vAlign w:val="center"/>
          </w:tcPr>
          <w:p w:rsidR="002A365F" w:rsidRPr="002A365F" w:rsidRDefault="002A365F" w:rsidP="002A365F">
            <w:pPr>
              <w:jc w:val="both"/>
              <w:rPr>
                <w:sz w:val="28"/>
                <w:szCs w:val="28"/>
              </w:rPr>
            </w:pPr>
            <w:r w:rsidRPr="002A365F">
              <w:rPr>
                <w:sz w:val="28"/>
                <w:szCs w:val="28"/>
              </w:rPr>
              <w:t>ВЛ-6кВ фидер №14 ПС-35/6кВ «Баклановка» оп.85</w:t>
            </w:r>
          </w:p>
        </w:tc>
        <w:tc>
          <w:tcPr>
            <w:tcW w:w="2127" w:type="dxa"/>
            <w:vAlign w:val="center"/>
          </w:tcPr>
          <w:p w:rsidR="002A365F" w:rsidRPr="002A365F" w:rsidRDefault="002A365F" w:rsidP="002A365F">
            <w:pPr>
              <w:jc w:val="both"/>
              <w:rPr>
                <w:sz w:val="28"/>
                <w:szCs w:val="28"/>
              </w:rPr>
            </w:pPr>
            <w:r w:rsidRPr="002A365F">
              <w:rPr>
                <w:sz w:val="28"/>
                <w:szCs w:val="28"/>
              </w:rPr>
              <w:t>Куст №2453</w:t>
            </w:r>
          </w:p>
        </w:tc>
        <w:tc>
          <w:tcPr>
            <w:tcW w:w="1275" w:type="dxa"/>
            <w:vAlign w:val="center"/>
          </w:tcPr>
          <w:p w:rsidR="002A365F" w:rsidRPr="002A365F" w:rsidRDefault="002A365F" w:rsidP="002A365F">
            <w:pPr>
              <w:jc w:val="both"/>
              <w:rPr>
                <w:sz w:val="28"/>
                <w:szCs w:val="28"/>
              </w:rPr>
            </w:pPr>
            <w:r w:rsidRPr="002A365F">
              <w:rPr>
                <w:sz w:val="28"/>
                <w:szCs w:val="28"/>
              </w:rPr>
              <w:t>272.58-276.12</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ВЛ-6кВ к кусту №145</w:t>
            </w:r>
          </w:p>
        </w:tc>
        <w:tc>
          <w:tcPr>
            <w:tcW w:w="1276" w:type="dxa"/>
            <w:vAlign w:val="center"/>
          </w:tcPr>
          <w:p w:rsidR="002A365F" w:rsidRPr="002A365F" w:rsidRDefault="002A365F" w:rsidP="002A365F">
            <w:pPr>
              <w:jc w:val="both"/>
              <w:rPr>
                <w:sz w:val="28"/>
                <w:szCs w:val="28"/>
              </w:rPr>
            </w:pPr>
            <w:r w:rsidRPr="002A365F">
              <w:rPr>
                <w:sz w:val="28"/>
                <w:szCs w:val="28"/>
              </w:rPr>
              <w:t>0.04</w:t>
            </w:r>
          </w:p>
        </w:tc>
        <w:tc>
          <w:tcPr>
            <w:tcW w:w="1984" w:type="dxa"/>
            <w:vAlign w:val="center"/>
          </w:tcPr>
          <w:p w:rsidR="002A365F" w:rsidRPr="002A365F" w:rsidRDefault="002A365F" w:rsidP="002A365F">
            <w:pPr>
              <w:jc w:val="both"/>
              <w:rPr>
                <w:sz w:val="28"/>
                <w:szCs w:val="28"/>
              </w:rPr>
            </w:pPr>
            <w:r w:rsidRPr="002A365F">
              <w:rPr>
                <w:sz w:val="28"/>
                <w:szCs w:val="28"/>
              </w:rPr>
              <w:t>ВЛ-6кВ фидер №20 ПС-110/35/6кВ «Кулешовка» оп.56</w:t>
            </w:r>
          </w:p>
        </w:tc>
        <w:tc>
          <w:tcPr>
            <w:tcW w:w="2127" w:type="dxa"/>
            <w:vAlign w:val="center"/>
          </w:tcPr>
          <w:p w:rsidR="002A365F" w:rsidRPr="002A365F" w:rsidRDefault="002A365F" w:rsidP="002A365F">
            <w:pPr>
              <w:jc w:val="both"/>
              <w:rPr>
                <w:sz w:val="28"/>
                <w:szCs w:val="28"/>
              </w:rPr>
            </w:pPr>
            <w:r w:rsidRPr="002A365F">
              <w:rPr>
                <w:sz w:val="28"/>
                <w:szCs w:val="28"/>
              </w:rPr>
              <w:t>Куст №145</w:t>
            </w:r>
          </w:p>
        </w:tc>
        <w:tc>
          <w:tcPr>
            <w:tcW w:w="1275" w:type="dxa"/>
            <w:vAlign w:val="center"/>
          </w:tcPr>
          <w:p w:rsidR="002A365F" w:rsidRPr="002A365F" w:rsidRDefault="002A365F" w:rsidP="002A365F">
            <w:pPr>
              <w:jc w:val="both"/>
              <w:rPr>
                <w:sz w:val="28"/>
                <w:szCs w:val="28"/>
              </w:rPr>
            </w:pPr>
            <w:r w:rsidRPr="002A365F">
              <w:rPr>
                <w:sz w:val="28"/>
                <w:szCs w:val="28"/>
              </w:rPr>
              <w:t>347.71-349.20</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ВЛ-6кВ к кусту №23</w:t>
            </w:r>
          </w:p>
        </w:tc>
        <w:tc>
          <w:tcPr>
            <w:tcW w:w="1276" w:type="dxa"/>
            <w:vAlign w:val="center"/>
          </w:tcPr>
          <w:p w:rsidR="002A365F" w:rsidRPr="002A365F" w:rsidRDefault="002A365F" w:rsidP="002A365F">
            <w:pPr>
              <w:jc w:val="both"/>
              <w:rPr>
                <w:sz w:val="28"/>
                <w:szCs w:val="28"/>
              </w:rPr>
            </w:pPr>
            <w:r w:rsidRPr="002A365F">
              <w:rPr>
                <w:sz w:val="28"/>
                <w:szCs w:val="28"/>
              </w:rPr>
              <w:t>0.06</w:t>
            </w:r>
          </w:p>
        </w:tc>
        <w:tc>
          <w:tcPr>
            <w:tcW w:w="1984" w:type="dxa"/>
            <w:vAlign w:val="center"/>
          </w:tcPr>
          <w:p w:rsidR="002A365F" w:rsidRPr="002A365F" w:rsidRDefault="002A365F" w:rsidP="002A365F">
            <w:pPr>
              <w:jc w:val="both"/>
              <w:rPr>
                <w:sz w:val="28"/>
                <w:szCs w:val="28"/>
              </w:rPr>
            </w:pPr>
            <w:r w:rsidRPr="002A365F">
              <w:rPr>
                <w:sz w:val="28"/>
                <w:szCs w:val="28"/>
              </w:rPr>
              <w:t>ВЛ-6кВ фидер №20 ПС-110/35/6кВ «Кулешовка» оп.2-3</w:t>
            </w:r>
          </w:p>
        </w:tc>
        <w:tc>
          <w:tcPr>
            <w:tcW w:w="2127" w:type="dxa"/>
            <w:vAlign w:val="center"/>
          </w:tcPr>
          <w:p w:rsidR="002A365F" w:rsidRPr="002A365F" w:rsidRDefault="002A365F" w:rsidP="002A365F">
            <w:pPr>
              <w:jc w:val="both"/>
              <w:rPr>
                <w:sz w:val="28"/>
                <w:szCs w:val="28"/>
              </w:rPr>
            </w:pPr>
            <w:r w:rsidRPr="002A365F">
              <w:rPr>
                <w:sz w:val="28"/>
                <w:szCs w:val="28"/>
              </w:rPr>
              <w:t>Куст №23</w:t>
            </w:r>
          </w:p>
        </w:tc>
        <w:tc>
          <w:tcPr>
            <w:tcW w:w="1275" w:type="dxa"/>
            <w:vAlign w:val="center"/>
          </w:tcPr>
          <w:p w:rsidR="002A365F" w:rsidRPr="002A365F" w:rsidRDefault="002A365F" w:rsidP="002A365F">
            <w:pPr>
              <w:jc w:val="both"/>
              <w:rPr>
                <w:sz w:val="28"/>
                <w:szCs w:val="28"/>
              </w:rPr>
            </w:pPr>
            <w:r w:rsidRPr="002A365F">
              <w:rPr>
                <w:sz w:val="28"/>
                <w:szCs w:val="28"/>
              </w:rPr>
              <w:t>356.91-359.01</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подъездной автодороги к кусту №2453. Подъезд №1</w:t>
            </w:r>
          </w:p>
        </w:tc>
        <w:tc>
          <w:tcPr>
            <w:tcW w:w="1276" w:type="dxa"/>
            <w:vAlign w:val="center"/>
          </w:tcPr>
          <w:p w:rsidR="002A365F" w:rsidRPr="002A365F" w:rsidRDefault="002A365F" w:rsidP="002A365F">
            <w:pPr>
              <w:jc w:val="both"/>
              <w:rPr>
                <w:sz w:val="28"/>
                <w:szCs w:val="28"/>
              </w:rPr>
            </w:pPr>
            <w:r w:rsidRPr="002A365F">
              <w:rPr>
                <w:sz w:val="28"/>
                <w:szCs w:val="28"/>
              </w:rPr>
              <w:t>0.12</w:t>
            </w:r>
          </w:p>
        </w:tc>
        <w:tc>
          <w:tcPr>
            <w:tcW w:w="1984" w:type="dxa"/>
            <w:vAlign w:val="center"/>
          </w:tcPr>
          <w:p w:rsidR="002A365F" w:rsidRPr="002A365F" w:rsidRDefault="002A365F" w:rsidP="002A365F">
            <w:pPr>
              <w:jc w:val="both"/>
              <w:rPr>
                <w:sz w:val="28"/>
                <w:szCs w:val="28"/>
              </w:rPr>
            </w:pPr>
            <w:r w:rsidRPr="002A365F">
              <w:rPr>
                <w:sz w:val="28"/>
                <w:szCs w:val="28"/>
              </w:rPr>
              <w:t xml:space="preserve">ось промысловой автодороги </w:t>
            </w:r>
          </w:p>
        </w:tc>
        <w:tc>
          <w:tcPr>
            <w:tcW w:w="2127" w:type="dxa"/>
            <w:vAlign w:val="center"/>
          </w:tcPr>
          <w:p w:rsidR="002A365F" w:rsidRPr="002A365F" w:rsidRDefault="002A365F" w:rsidP="002A365F">
            <w:pPr>
              <w:jc w:val="both"/>
              <w:rPr>
                <w:sz w:val="28"/>
                <w:szCs w:val="28"/>
              </w:rPr>
            </w:pPr>
            <w:r w:rsidRPr="002A365F">
              <w:rPr>
                <w:sz w:val="28"/>
                <w:szCs w:val="28"/>
              </w:rPr>
              <w:t>Куст №2453</w:t>
            </w:r>
          </w:p>
        </w:tc>
        <w:tc>
          <w:tcPr>
            <w:tcW w:w="1275" w:type="dxa"/>
            <w:vAlign w:val="center"/>
          </w:tcPr>
          <w:p w:rsidR="002A365F" w:rsidRPr="002A365F" w:rsidRDefault="002A365F" w:rsidP="002A365F">
            <w:pPr>
              <w:jc w:val="both"/>
              <w:rPr>
                <w:sz w:val="28"/>
                <w:szCs w:val="28"/>
              </w:rPr>
            </w:pPr>
            <w:r w:rsidRPr="002A365F">
              <w:rPr>
                <w:sz w:val="28"/>
                <w:szCs w:val="28"/>
              </w:rPr>
              <w:t>275.29-277.66</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подъездной автодороги к кусту №2453. Подъезд №2</w:t>
            </w:r>
          </w:p>
        </w:tc>
        <w:tc>
          <w:tcPr>
            <w:tcW w:w="1276" w:type="dxa"/>
            <w:vAlign w:val="center"/>
          </w:tcPr>
          <w:p w:rsidR="002A365F" w:rsidRPr="002A365F" w:rsidRDefault="002A365F" w:rsidP="002A365F">
            <w:pPr>
              <w:jc w:val="both"/>
              <w:rPr>
                <w:sz w:val="28"/>
                <w:szCs w:val="28"/>
              </w:rPr>
            </w:pPr>
            <w:r w:rsidRPr="002A365F">
              <w:rPr>
                <w:sz w:val="28"/>
                <w:szCs w:val="28"/>
              </w:rPr>
              <w:t>0.07</w:t>
            </w:r>
          </w:p>
        </w:tc>
        <w:tc>
          <w:tcPr>
            <w:tcW w:w="1984" w:type="dxa"/>
            <w:vAlign w:val="center"/>
          </w:tcPr>
          <w:p w:rsidR="002A365F" w:rsidRPr="002A365F" w:rsidRDefault="002A365F" w:rsidP="002A365F">
            <w:pPr>
              <w:jc w:val="both"/>
              <w:rPr>
                <w:sz w:val="28"/>
                <w:szCs w:val="28"/>
              </w:rPr>
            </w:pPr>
            <w:r w:rsidRPr="002A365F">
              <w:rPr>
                <w:sz w:val="28"/>
                <w:szCs w:val="28"/>
              </w:rPr>
              <w:t xml:space="preserve">ось промысловой автодороги </w:t>
            </w:r>
          </w:p>
        </w:tc>
        <w:tc>
          <w:tcPr>
            <w:tcW w:w="2127" w:type="dxa"/>
            <w:vAlign w:val="center"/>
          </w:tcPr>
          <w:p w:rsidR="002A365F" w:rsidRPr="002A365F" w:rsidRDefault="002A365F" w:rsidP="002A365F">
            <w:pPr>
              <w:jc w:val="both"/>
              <w:rPr>
                <w:sz w:val="28"/>
                <w:szCs w:val="28"/>
              </w:rPr>
            </w:pPr>
            <w:r w:rsidRPr="002A365F">
              <w:rPr>
                <w:sz w:val="28"/>
                <w:szCs w:val="28"/>
              </w:rPr>
              <w:t>Куст №2453</w:t>
            </w:r>
          </w:p>
        </w:tc>
        <w:tc>
          <w:tcPr>
            <w:tcW w:w="1275" w:type="dxa"/>
            <w:vAlign w:val="center"/>
          </w:tcPr>
          <w:p w:rsidR="002A365F" w:rsidRPr="002A365F" w:rsidRDefault="002A365F" w:rsidP="002A365F">
            <w:pPr>
              <w:jc w:val="both"/>
              <w:rPr>
                <w:sz w:val="28"/>
                <w:szCs w:val="28"/>
              </w:rPr>
            </w:pPr>
            <w:r w:rsidRPr="002A365F">
              <w:rPr>
                <w:sz w:val="28"/>
                <w:szCs w:val="28"/>
              </w:rPr>
              <w:t>269.91-272.65</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vAlign w:val="center"/>
          </w:tcPr>
          <w:p w:rsidR="002A365F" w:rsidRPr="002A365F" w:rsidRDefault="002A365F" w:rsidP="002A365F">
            <w:pPr>
              <w:jc w:val="both"/>
              <w:rPr>
                <w:sz w:val="28"/>
                <w:szCs w:val="28"/>
              </w:rPr>
            </w:pPr>
            <w:r w:rsidRPr="002A365F">
              <w:rPr>
                <w:sz w:val="28"/>
                <w:szCs w:val="28"/>
              </w:rPr>
              <w:t>Трасса подъездной автодороги к кусту №2445</w:t>
            </w:r>
          </w:p>
        </w:tc>
        <w:tc>
          <w:tcPr>
            <w:tcW w:w="1276" w:type="dxa"/>
            <w:vAlign w:val="center"/>
          </w:tcPr>
          <w:p w:rsidR="002A365F" w:rsidRPr="002A365F" w:rsidRDefault="002A365F" w:rsidP="002A365F">
            <w:pPr>
              <w:jc w:val="both"/>
              <w:rPr>
                <w:sz w:val="28"/>
                <w:szCs w:val="28"/>
              </w:rPr>
            </w:pPr>
            <w:r w:rsidRPr="002A365F">
              <w:rPr>
                <w:sz w:val="28"/>
                <w:szCs w:val="28"/>
              </w:rPr>
              <w:t>0.44</w:t>
            </w:r>
          </w:p>
        </w:tc>
        <w:tc>
          <w:tcPr>
            <w:tcW w:w="1984" w:type="dxa"/>
            <w:vAlign w:val="center"/>
          </w:tcPr>
          <w:p w:rsidR="002A365F" w:rsidRPr="002A365F" w:rsidRDefault="002A365F" w:rsidP="002A365F">
            <w:pPr>
              <w:jc w:val="both"/>
              <w:rPr>
                <w:sz w:val="28"/>
                <w:szCs w:val="28"/>
              </w:rPr>
            </w:pPr>
            <w:r w:rsidRPr="002A365F">
              <w:rPr>
                <w:sz w:val="28"/>
                <w:szCs w:val="28"/>
              </w:rPr>
              <w:t>ось промысловой автодороги</w:t>
            </w:r>
          </w:p>
        </w:tc>
        <w:tc>
          <w:tcPr>
            <w:tcW w:w="2127" w:type="dxa"/>
            <w:vAlign w:val="center"/>
          </w:tcPr>
          <w:p w:rsidR="002A365F" w:rsidRPr="002A365F" w:rsidRDefault="002A365F" w:rsidP="002A365F">
            <w:pPr>
              <w:jc w:val="both"/>
              <w:rPr>
                <w:sz w:val="28"/>
                <w:szCs w:val="28"/>
              </w:rPr>
            </w:pPr>
            <w:r w:rsidRPr="002A365F">
              <w:rPr>
                <w:sz w:val="28"/>
                <w:szCs w:val="28"/>
              </w:rPr>
              <w:t>Куст №2445</w:t>
            </w:r>
          </w:p>
        </w:tc>
        <w:tc>
          <w:tcPr>
            <w:tcW w:w="1275" w:type="dxa"/>
          </w:tcPr>
          <w:p w:rsidR="002A365F" w:rsidRPr="002A365F" w:rsidRDefault="002A365F" w:rsidP="002A365F">
            <w:pPr>
              <w:jc w:val="both"/>
              <w:rPr>
                <w:sz w:val="28"/>
                <w:szCs w:val="28"/>
              </w:rPr>
            </w:pPr>
          </w:p>
          <w:p w:rsidR="002A365F" w:rsidRPr="002A365F" w:rsidRDefault="002A365F" w:rsidP="002A365F">
            <w:pPr>
              <w:jc w:val="both"/>
              <w:rPr>
                <w:sz w:val="28"/>
                <w:szCs w:val="28"/>
              </w:rPr>
            </w:pPr>
            <w:r w:rsidRPr="002A365F">
              <w:rPr>
                <w:sz w:val="28"/>
                <w:szCs w:val="28"/>
              </w:rPr>
              <w:t>291.80-301.42</w:t>
            </w:r>
          </w:p>
        </w:tc>
        <w:tc>
          <w:tcPr>
            <w:tcW w:w="1038" w:type="dxa"/>
            <w:vMerge w:val="restart"/>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tcPr>
          <w:p w:rsidR="002A365F" w:rsidRPr="002A365F" w:rsidRDefault="002A365F" w:rsidP="002A365F">
            <w:pPr>
              <w:jc w:val="both"/>
              <w:rPr>
                <w:sz w:val="28"/>
                <w:szCs w:val="28"/>
              </w:rPr>
            </w:pPr>
            <w:r w:rsidRPr="002A365F">
              <w:rPr>
                <w:sz w:val="28"/>
                <w:szCs w:val="28"/>
              </w:rPr>
              <w:t>Трасса подъездной автодороги к площадке приема очистных устройств</w:t>
            </w:r>
          </w:p>
        </w:tc>
        <w:tc>
          <w:tcPr>
            <w:tcW w:w="1276" w:type="dxa"/>
            <w:vAlign w:val="center"/>
          </w:tcPr>
          <w:p w:rsidR="002A365F" w:rsidRPr="002A365F" w:rsidRDefault="002A365F" w:rsidP="002A365F">
            <w:pPr>
              <w:jc w:val="both"/>
              <w:rPr>
                <w:sz w:val="28"/>
                <w:szCs w:val="28"/>
              </w:rPr>
            </w:pPr>
            <w:r w:rsidRPr="002A365F">
              <w:rPr>
                <w:sz w:val="28"/>
                <w:szCs w:val="28"/>
              </w:rPr>
              <w:t>0.08</w:t>
            </w:r>
          </w:p>
        </w:tc>
        <w:tc>
          <w:tcPr>
            <w:tcW w:w="1984" w:type="dxa"/>
            <w:vAlign w:val="center"/>
          </w:tcPr>
          <w:p w:rsidR="002A365F" w:rsidRPr="002A365F" w:rsidRDefault="002A365F" w:rsidP="002A365F">
            <w:pPr>
              <w:jc w:val="both"/>
              <w:rPr>
                <w:sz w:val="28"/>
                <w:szCs w:val="28"/>
              </w:rPr>
            </w:pPr>
            <w:r w:rsidRPr="002A365F">
              <w:rPr>
                <w:sz w:val="28"/>
                <w:szCs w:val="28"/>
              </w:rPr>
              <w:t>ось промысловой автодороги</w:t>
            </w:r>
          </w:p>
        </w:tc>
        <w:tc>
          <w:tcPr>
            <w:tcW w:w="2127" w:type="dxa"/>
            <w:vAlign w:val="center"/>
          </w:tcPr>
          <w:p w:rsidR="002A365F" w:rsidRPr="002A365F" w:rsidRDefault="002A365F" w:rsidP="002A365F">
            <w:pPr>
              <w:jc w:val="both"/>
              <w:rPr>
                <w:sz w:val="28"/>
                <w:szCs w:val="28"/>
              </w:rPr>
            </w:pPr>
            <w:r w:rsidRPr="002A365F">
              <w:rPr>
                <w:sz w:val="28"/>
                <w:szCs w:val="28"/>
              </w:rPr>
              <w:t>Площадка приема очистных устройств</w:t>
            </w:r>
          </w:p>
        </w:tc>
        <w:tc>
          <w:tcPr>
            <w:tcW w:w="1275" w:type="dxa"/>
          </w:tcPr>
          <w:p w:rsidR="002A365F" w:rsidRPr="002A365F" w:rsidRDefault="002A365F" w:rsidP="002A365F">
            <w:pPr>
              <w:jc w:val="both"/>
              <w:rPr>
                <w:sz w:val="28"/>
                <w:szCs w:val="28"/>
              </w:rPr>
            </w:pPr>
          </w:p>
          <w:p w:rsidR="002A365F" w:rsidRPr="002A365F" w:rsidRDefault="002A365F" w:rsidP="002A365F">
            <w:pPr>
              <w:jc w:val="both"/>
              <w:rPr>
                <w:sz w:val="28"/>
                <w:szCs w:val="28"/>
              </w:rPr>
            </w:pPr>
            <w:r w:rsidRPr="002A365F">
              <w:rPr>
                <w:sz w:val="28"/>
                <w:szCs w:val="28"/>
              </w:rPr>
              <w:t>265.26-267.72</w:t>
            </w:r>
          </w:p>
        </w:tc>
        <w:tc>
          <w:tcPr>
            <w:tcW w:w="1038" w:type="dxa"/>
            <w:vMerge/>
            <w:vAlign w:val="center"/>
          </w:tcPr>
          <w:p w:rsidR="002A365F" w:rsidRPr="002A365F" w:rsidRDefault="002A365F" w:rsidP="002A365F">
            <w:pPr>
              <w:ind w:left="-104" w:right="-111" w:firstLine="104"/>
              <w:jc w:val="both"/>
              <w:rPr>
                <w:sz w:val="28"/>
                <w:szCs w:val="28"/>
              </w:rPr>
            </w:pPr>
          </w:p>
        </w:tc>
      </w:tr>
      <w:tr w:rsidR="002A365F" w:rsidRPr="002A365F" w:rsidTr="00A71FC5">
        <w:trPr>
          <w:trHeight w:val="480"/>
        </w:trPr>
        <w:tc>
          <w:tcPr>
            <w:tcW w:w="2648" w:type="dxa"/>
          </w:tcPr>
          <w:p w:rsidR="002A365F" w:rsidRPr="002A365F" w:rsidRDefault="002A365F" w:rsidP="002A365F">
            <w:pPr>
              <w:jc w:val="both"/>
              <w:rPr>
                <w:sz w:val="28"/>
                <w:szCs w:val="28"/>
              </w:rPr>
            </w:pPr>
            <w:r w:rsidRPr="002A365F">
              <w:rPr>
                <w:sz w:val="28"/>
                <w:szCs w:val="28"/>
              </w:rPr>
              <w:t>Трасса подъездной автодороги к кусту №23</w:t>
            </w:r>
          </w:p>
        </w:tc>
        <w:tc>
          <w:tcPr>
            <w:tcW w:w="1276" w:type="dxa"/>
            <w:vAlign w:val="center"/>
          </w:tcPr>
          <w:p w:rsidR="002A365F" w:rsidRPr="002A365F" w:rsidRDefault="002A365F" w:rsidP="002A365F">
            <w:pPr>
              <w:jc w:val="both"/>
              <w:rPr>
                <w:sz w:val="28"/>
                <w:szCs w:val="28"/>
              </w:rPr>
            </w:pPr>
            <w:r w:rsidRPr="002A365F">
              <w:rPr>
                <w:sz w:val="28"/>
                <w:szCs w:val="28"/>
              </w:rPr>
              <w:t>0.06</w:t>
            </w:r>
          </w:p>
        </w:tc>
        <w:tc>
          <w:tcPr>
            <w:tcW w:w="1984" w:type="dxa"/>
            <w:vAlign w:val="center"/>
          </w:tcPr>
          <w:p w:rsidR="002A365F" w:rsidRPr="002A365F" w:rsidRDefault="002A365F" w:rsidP="002A365F">
            <w:pPr>
              <w:jc w:val="both"/>
              <w:rPr>
                <w:sz w:val="28"/>
                <w:szCs w:val="28"/>
              </w:rPr>
            </w:pPr>
            <w:r w:rsidRPr="002A365F">
              <w:rPr>
                <w:sz w:val="28"/>
                <w:szCs w:val="28"/>
              </w:rPr>
              <w:t>ось промысловой автодороги</w:t>
            </w:r>
          </w:p>
        </w:tc>
        <w:tc>
          <w:tcPr>
            <w:tcW w:w="2127" w:type="dxa"/>
            <w:vAlign w:val="center"/>
          </w:tcPr>
          <w:p w:rsidR="002A365F" w:rsidRPr="002A365F" w:rsidRDefault="002A365F" w:rsidP="002A365F">
            <w:pPr>
              <w:jc w:val="both"/>
              <w:rPr>
                <w:sz w:val="28"/>
                <w:szCs w:val="28"/>
              </w:rPr>
            </w:pPr>
            <w:r w:rsidRPr="002A365F">
              <w:rPr>
                <w:sz w:val="28"/>
                <w:szCs w:val="28"/>
              </w:rPr>
              <w:t>Куст №23</w:t>
            </w:r>
          </w:p>
        </w:tc>
        <w:tc>
          <w:tcPr>
            <w:tcW w:w="1275" w:type="dxa"/>
          </w:tcPr>
          <w:p w:rsidR="002A365F" w:rsidRPr="002A365F" w:rsidRDefault="002A365F" w:rsidP="002A365F">
            <w:pPr>
              <w:jc w:val="both"/>
              <w:rPr>
                <w:sz w:val="28"/>
                <w:szCs w:val="28"/>
              </w:rPr>
            </w:pPr>
            <w:r w:rsidRPr="002A365F">
              <w:rPr>
                <w:sz w:val="28"/>
                <w:szCs w:val="28"/>
              </w:rPr>
              <w:t>355.62-357.85</w:t>
            </w:r>
          </w:p>
        </w:tc>
        <w:tc>
          <w:tcPr>
            <w:tcW w:w="1038" w:type="dxa"/>
            <w:vMerge/>
            <w:vAlign w:val="center"/>
          </w:tcPr>
          <w:p w:rsidR="002A365F" w:rsidRPr="002A365F" w:rsidRDefault="002A365F" w:rsidP="002A365F">
            <w:pPr>
              <w:ind w:left="-104" w:right="-111" w:firstLine="104"/>
              <w:jc w:val="both"/>
              <w:rPr>
                <w:sz w:val="28"/>
                <w:szCs w:val="28"/>
              </w:rPr>
            </w:pPr>
          </w:p>
        </w:tc>
      </w:tr>
    </w:tbl>
    <w:p w:rsidR="002A365F" w:rsidRPr="002A365F" w:rsidRDefault="002A365F" w:rsidP="002A365F">
      <w:pPr>
        <w:tabs>
          <w:tab w:val="left" w:pos="10446"/>
        </w:tabs>
        <w:ind w:left="142" w:right="324" w:firstLine="567"/>
        <w:jc w:val="both"/>
        <w:rPr>
          <w:sz w:val="28"/>
          <w:szCs w:val="28"/>
        </w:rPr>
      </w:pPr>
    </w:p>
    <w:p w:rsidR="002A365F" w:rsidRPr="002A365F" w:rsidRDefault="002A365F" w:rsidP="006D4CDD">
      <w:pPr>
        <w:pStyle w:val="5"/>
        <w:spacing w:line="360" w:lineRule="exact"/>
        <w:jc w:val="center"/>
        <w:rPr>
          <w:b/>
          <w:sz w:val="28"/>
          <w:szCs w:val="28"/>
        </w:rPr>
      </w:pPr>
      <w:bookmarkStart w:id="2" w:name="_Toc111126769"/>
      <w:r w:rsidRPr="002A365F">
        <w:rPr>
          <w:b/>
          <w:sz w:val="28"/>
          <w:szCs w:val="28"/>
        </w:rPr>
        <w:t>1.2 Территория размещения проектируемого объекта</w:t>
      </w:r>
      <w:bookmarkEnd w:id="2"/>
      <w:r w:rsidRPr="002A365F">
        <w:rPr>
          <w:b/>
          <w:sz w:val="28"/>
          <w:szCs w:val="28"/>
        </w:rPr>
        <w:t>.</w:t>
      </w:r>
    </w:p>
    <w:p w:rsidR="002A365F" w:rsidRPr="002A365F" w:rsidRDefault="002A365F" w:rsidP="006D4CDD">
      <w:pPr>
        <w:tabs>
          <w:tab w:val="left" w:pos="709"/>
        </w:tabs>
        <w:spacing w:line="360" w:lineRule="exact"/>
        <w:ind w:right="141" w:firstLine="709"/>
        <w:jc w:val="both"/>
        <w:rPr>
          <w:sz w:val="28"/>
          <w:szCs w:val="28"/>
        </w:rPr>
      </w:pPr>
    </w:p>
    <w:p w:rsidR="002A365F" w:rsidRPr="002A365F" w:rsidRDefault="002A365F" w:rsidP="006D4CDD">
      <w:pPr>
        <w:spacing w:line="360" w:lineRule="exact"/>
        <w:ind w:left="142" w:right="-48" w:firstLine="567"/>
        <w:jc w:val="both"/>
        <w:rPr>
          <w:spacing w:val="-2"/>
          <w:sz w:val="28"/>
          <w:szCs w:val="28"/>
        </w:rPr>
      </w:pPr>
      <w:bookmarkStart w:id="3" w:name="_Hlk111215902"/>
      <w:r w:rsidRPr="002A365F">
        <w:rPr>
          <w:spacing w:val="-2"/>
          <w:sz w:val="28"/>
          <w:szCs w:val="28"/>
        </w:rPr>
        <w:t>В административном положении район работ расположен на территории Пермского муниципального</w:t>
      </w:r>
      <w:r w:rsidR="00BB5336">
        <w:rPr>
          <w:spacing w:val="-2"/>
          <w:sz w:val="28"/>
          <w:szCs w:val="28"/>
        </w:rPr>
        <w:t xml:space="preserve"> округа </w:t>
      </w:r>
      <w:r w:rsidRPr="002A365F">
        <w:rPr>
          <w:spacing w:val="-2"/>
          <w:sz w:val="28"/>
          <w:szCs w:val="28"/>
        </w:rPr>
        <w:t xml:space="preserve">Пермского края. </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На землях:</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  ООО «ЛУКОЙЛ-ПЕРМЬ»</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 Пермское лесничество, Кукуштанское участковое лесничество;</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 Администрации Пермского муниципального района.</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В кадастровом квартале 59:32:4470101.</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Ближайшие населенные пункты – Октябрьский, Сухобизярка.</w:t>
      </w:r>
    </w:p>
    <w:p w:rsidR="002A365F" w:rsidRPr="002A365F" w:rsidRDefault="002A365F" w:rsidP="006D4CDD">
      <w:pPr>
        <w:spacing w:line="360" w:lineRule="exact"/>
        <w:ind w:left="142" w:right="-48" w:firstLine="567"/>
        <w:jc w:val="both"/>
        <w:rPr>
          <w:spacing w:val="-2"/>
          <w:sz w:val="28"/>
          <w:szCs w:val="28"/>
        </w:rPr>
      </w:pPr>
      <w:r w:rsidRPr="002A365F">
        <w:rPr>
          <w:spacing w:val="-2"/>
          <w:sz w:val="28"/>
          <w:szCs w:val="28"/>
        </w:rPr>
        <w:t>Проезд к объектам осуществляется в любое время года по асфальтированным дорогам: «Пермь – Екатеринбург», «Кукуштан – Чайковский», далее по промысловым и проселочным дорогам.</w:t>
      </w:r>
      <w:bookmarkEnd w:id="3"/>
    </w:p>
    <w:p w:rsidR="002A365F" w:rsidRPr="002A365F" w:rsidRDefault="002A365F" w:rsidP="006D4CDD">
      <w:pPr>
        <w:pStyle w:val="5"/>
        <w:spacing w:line="360" w:lineRule="exact"/>
        <w:jc w:val="center"/>
        <w:rPr>
          <w:b/>
          <w:i/>
          <w:sz w:val="28"/>
          <w:szCs w:val="28"/>
          <w:u w:val="single"/>
        </w:rPr>
      </w:pPr>
      <w:bookmarkStart w:id="4" w:name="_Toc111126770"/>
      <w:r w:rsidRPr="002A365F">
        <w:rPr>
          <w:b/>
          <w:sz w:val="28"/>
          <w:szCs w:val="28"/>
        </w:rPr>
        <w:t>1.3 Перечень координат характерных точек границ зон планируемого размещения линейных объектов</w:t>
      </w:r>
      <w:bookmarkEnd w:id="4"/>
      <w:r w:rsidRPr="002A365F">
        <w:rPr>
          <w:b/>
          <w:sz w:val="28"/>
          <w:szCs w:val="28"/>
        </w:rPr>
        <w:t>.</w:t>
      </w:r>
    </w:p>
    <w:p w:rsidR="002A365F" w:rsidRPr="002A365F" w:rsidRDefault="002A365F" w:rsidP="006D4CDD">
      <w:pPr>
        <w:spacing w:line="360" w:lineRule="exact"/>
        <w:ind w:left="142" w:right="-48" w:firstLine="567"/>
        <w:jc w:val="both"/>
        <w:rPr>
          <w:b/>
          <w:i/>
          <w:sz w:val="28"/>
          <w:szCs w:val="28"/>
          <w:u w:val="single"/>
        </w:rPr>
      </w:pPr>
    </w:p>
    <w:p w:rsidR="002A365F" w:rsidRPr="002A365F" w:rsidRDefault="002A365F" w:rsidP="006D4CDD">
      <w:pPr>
        <w:spacing w:line="360" w:lineRule="exact"/>
        <w:ind w:left="142" w:firstLine="567"/>
        <w:jc w:val="center"/>
        <w:rPr>
          <w:sz w:val="28"/>
          <w:szCs w:val="28"/>
        </w:rPr>
      </w:pPr>
      <w:bookmarkStart w:id="5" w:name="_Hlk82007283"/>
      <w:r w:rsidRPr="002A365F">
        <w:rPr>
          <w:sz w:val="28"/>
          <w:szCs w:val="28"/>
        </w:rPr>
        <w:t>Каталог координат границ зон планируемого размещения линейных объектов на период строительства, система координат МСК-59</w:t>
      </w:r>
    </w:p>
    <w:tbl>
      <w:tblPr>
        <w:tblW w:w="2542" w:type="pct"/>
        <w:jc w:val="center"/>
        <w:tblLook w:val="04A0" w:firstRow="1" w:lastRow="0" w:firstColumn="1" w:lastColumn="0" w:noHBand="0" w:noVBand="1"/>
      </w:tblPr>
      <w:tblGrid>
        <w:gridCol w:w="1870"/>
        <w:gridCol w:w="1655"/>
        <w:gridCol w:w="1795"/>
      </w:tblGrid>
      <w:tr w:rsidR="002A365F" w:rsidRPr="002A365F" w:rsidTr="002A365F">
        <w:trPr>
          <w:trHeight w:val="20"/>
          <w:tblHeader/>
          <w:jc w:val="center"/>
        </w:trPr>
        <w:tc>
          <w:tcPr>
            <w:tcW w:w="1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
          <w:p w:rsidR="002A365F" w:rsidRPr="002A365F" w:rsidRDefault="002A365F" w:rsidP="002A365F">
            <w:pPr>
              <w:ind w:left="249"/>
              <w:jc w:val="both"/>
              <w:rPr>
                <w:color w:val="000000"/>
                <w:sz w:val="28"/>
                <w:szCs w:val="28"/>
              </w:rPr>
            </w:pPr>
            <w:r w:rsidRPr="002A365F">
              <w:rPr>
                <w:color w:val="000000"/>
                <w:sz w:val="28"/>
                <w:szCs w:val="28"/>
              </w:rPr>
              <w:t>Номер поворотной точки</w:t>
            </w:r>
          </w:p>
        </w:tc>
        <w:tc>
          <w:tcPr>
            <w:tcW w:w="3359" w:type="pct"/>
            <w:gridSpan w:val="2"/>
            <w:tcBorders>
              <w:top w:val="single" w:sz="4" w:space="0" w:color="auto"/>
              <w:left w:val="nil"/>
              <w:bottom w:val="single" w:sz="4" w:space="0" w:color="auto"/>
              <w:right w:val="single" w:sz="4" w:space="0" w:color="auto"/>
            </w:tcBorders>
            <w:shd w:val="clear" w:color="auto" w:fill="auto"/>
            <w:vAlign w:val="center"/>
            <w:hideMark/>
          </w:tcPr>
          <w:p w:rsidR="002A365F" w:rsidRPr="002A365F" w:rsidRDefault="002A365F" w:rsidP="002A365F">
            <w:pPr>
              <w:ind w:left="249"/>
              <w:jc w:val="both"/>
              <w:rPr>
                <w:color w:val="000000"/>
                <w:sz w:val="28"/>
                <w:szCs w:val="28"/>
              </w:rPr>
            </w:pPr>
            <w:r w:rsidRPr="002A365F">
              <w:rPr>
                <w:color w:val="000000"/>
                <w:sz w:val="28"/>
                <w:szCs w:val="28"/>
              </w:rPr>
              <w:t>Координаты, м</w:t>
            </w:r>
          </w:p>
        </w:tc>
      </w:tr>
      <w:tr w:rsidR="002A365F" w:rsidRPr="002A365F" w:rsidTr="002A365F">
        <w:trPr>
          <w:trHeight w:val="20"/>
          <w:tblHeader/>
          <w:jc w:val="center"/>
        </w:trPr>
        <w:tc>
          <w:tcPr>
            <w:tcW w:w="1641" w:type="pct"/>
            <w:vMerge/>
            <w:tcBorders>
              <w:top w:val="single" w:sz="4" w:space="0" w:color="auto"/>
              <w:left w:val="single" w:sz="4" w:space="0" w:color="auto"/>
              <w:bottom w:val="single" w:sz="4" w:space="0" w:color="auto"/>
              <w:right w:val="single" w:sz="4" w:space="0" w:color="auto"/>
            </w:tcBorders>
            <w:vAlign w:val="center"/>
            <w:hideMark/>
          </w:tcPr>
          <w:p w:rsidR="002A365F" w:rsidRPr="002A365F" w:rsidRDefault="002A365F" w:rsidP="002A365F">
            <w:pPr>
              <w:ind w:left="249"/>
              <w:jc w:val="both"/>
              <w:rPr>
                <w:color w:val="000000"/>
                <w:sz w:val="28"/>
                <w:szCs w:val="28"/>
              </w:rPr>
            </w:pPr>
          </w:p>
        </w:tc>
        <w:tc>
          <w:tcPr>
            <w:tcW w:w="1646" w:type="pct"/>
            <w:tcBorders>
              <w:top w:val="nil"/>
              <w:left w:val="nil"/>
              <w:bottom w:val="single" w:sz="4" w:space="0" w:color="auto"/>
              <w:right w:val="single" w:sz="4" w:space="0" w:color="auto"/>
            </w:tcBorders>
            <w:shd w:val="clear" w:color="auto" w:fill="auto"/>
            <w:vAlign w:val="center"/>
            <w:hideMark/>
          </w:tcPr>
          <w:p w:rsidR="002A365F" w:rsidRPr="002A365F" w:rsidRDefault="002A365F" w:rsidP="002A365F">
            <w:pPr>
              <w:ind w:left="249"/>
              <w:jc w:val="both"/>
              <w:rPr>
                <w:color w:val="000000"/>
                <w:sz w:val="28"/>
                <w:szCs w:val="28"/>
              </w:rPr>
            </w:pPr>
            <w:r w:rsidRPr="002A365F">
              <w:rPr>
                <w:color w:val="000000"/>
                <w:sz w:val="28"/>
                <w:szCs w:val="28"/>
              </w:rPr>
              <w:t>X</w:t>
            </w:r>
          </w:p>
        </w:tc>
        <w:tc>
          <w:tcPr>
            <w:tcW w:w="1713" w:type="pct"/>
            <w:tcBorders>
              <w:top w:val="nil"/>
              <w:left w:val="nil"/>
              <w:bottom w:val="single" w:sz="4" w:space="0" w:color="auto"/>
              <w:right w:val="single" w:sz="4" w:space="0" w:color="auto"/>
            </w:tcBorders>
            <w:shd w:val="clear" w:color="auto" w:fill="auto"/>
            <w:vAlign w:val="center"/>
            <w:hideMark/>
          </w:tcPr>
          <w:p w:rsidR="002A365F" w:rsidRPr="002A365F" w:rsidRDefault="002A365F" w:rsidP="002A365F">
            <w:pPr>
              <w:ind w:left="249"/>
              <w:jc w:val="both"/>
              <w:rPr>
                <w:color w:val="000000"/>
                <w:sz w:val="28"/>
                <w:szCs w:val="28"/>
              </w:rPr>
            </w:pPr>
            <w:r w:rsidRPr="002A365F">
              <w:rPr>
                <w:color w:val="000000"/>
                <w:sz w:val="28"/>
                <w:szCs w:val="28"/>
              </w:rPr>
              <w:t>Y</w:t>
            </w:r>
          </w:p>
        </w:tc>
      </w:tr>
      <w:tr w:rsidR="002A365F" w:rsidRPr="002A365F" w:rsidTr="002A365F">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A365F" w:rsidRPr="002A365F" w:rsidRDefault="002A365F" w:rsidP="002A365F">
            <w:pPr>
              <w:ind w:left="249"/>
              <w:jc w:val="both"/>
              <w:rPr>
                <w:color w:val="000000"/>
                <w:sz w:val="28"/>
                <w:szCs w:val="28"/>
              </w:rPr>
            </w:pPr>
            <w:r w:rsidRPr="002A365F">
              <w:rPr>
                <w:color w:val="000000"/>
                <w:sz w:val="28"/>
                <w:szCs w:val="28"/>
              </w:rPr>
              <w:t>Участок 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471877,45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2217489,20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471891,20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2217523,25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472076,66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2217448,38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472001,79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2217262,92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471816,33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2217337,79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471823,05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2217354,43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471794,62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2217366,11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471824,27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2217439,25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471805,34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2217457,73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471838,72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2217491,49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471831,62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2217498,28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471846,40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2217516,05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471872,53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2217491,26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471877,45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2217489,20</w:t>
            </w:r>
          </w:p>
        </w:tc>
      </w:tr>
      <w:tr w:rsidR="002A365F" w:rsidRPr="002A365F" w:rsidTr="002A365F">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Участок 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471308,19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2217371,13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471308,18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2217370,96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471298,73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2217271,41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471497,83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2217252,51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lastRenderedPageBreak/>
              <w:t>18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471516,73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2217451,62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471400,34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2217462,66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471400,89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2217468,38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471388,62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2217469,54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471389,13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2217474,90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471343,84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2217479,63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471294,90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2217456,43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471292,10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2217418,87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471308,19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2217371,13</w:t>
            </w:r>
          </w:p>
        </w:tc>
      </w:tr>
      <w:tr w:rsidR="002A365F" w:rsidRPr="002A365F" w:rsidTr="002A365F">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Участок 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466037,03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2214776,37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466058,75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2214744,88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466123,55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2214698,19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466084,14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2214643,49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466047,14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2214574,91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466025,01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2214542,41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465985,05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2214494,49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465954,45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2214462,88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465860,69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2214385,69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465854,30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2214362,71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465732,73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2214242,53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465580,00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2214098,24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465495,17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2214016,14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39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465432,46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2213960,79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465375,38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2213904,55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465324,04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2213832,39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465197,46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2213608,22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465189,69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2213613,01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465168,02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2213577,90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465304,29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2213494,34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465450,48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2213450,60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465632,84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2213384,69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465699,69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2213355,37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465848,55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2213306,84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466168,81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2213261,49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466340,62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2213169,91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466475,93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2213254,27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466572,61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2213292,50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466685,36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2213374,44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466770,82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2213416,14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lastRenderedPageBreak/>
              <w:t>56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466829,87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2213459,45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466855,55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2213506,28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466975,33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2213748,13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59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467028,65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2213843,94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467111,04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2214010,41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467273,12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2213929,74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467380,86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2214146,36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467400,71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2214166,54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467467,32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2214234,28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467453,05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2214248,29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467392,71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2214186,82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467228,28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2214268,65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467253,79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2214324,44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69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467220,16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2214340,22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467236,01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2214371,25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467244,34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2214381,37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467257,49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2214389,06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467271,14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2214391,06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467284,51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2214388,78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467301,31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2214372,11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467315,16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2214391,24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467333,24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2214416,25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467323,85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2214422,75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79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467561,86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2214804,66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467506,28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2214908,33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467390,12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2215111,15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467365,60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2215177,86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467294,52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2215413,68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467110,64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2215457,35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467132,51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2215546,16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467152,71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2215608,30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467176,57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2215667,42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467197,23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2215709,39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89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467161,63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2215762,27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467193,16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2215783,94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467185,34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2215795,44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467175,68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2215798,22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467147,38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2215845,34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467243,63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2215899,13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467266,30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2215930,21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lastRenderedPageBreak/>
              <w:t>96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467377,57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2216315,69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467559,28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2216263,24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467603,94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2216217,61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99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467639,67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2216220,56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467658,19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2216207,77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467678,02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2216227,89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467658,76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2216246,71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467669,36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2216258,08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467653,34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2216273,45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467627,65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2216246,36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467629,02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2216242,80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467612,82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2216241,42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467571,48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2216283,65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109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467361,85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2216344,16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467245,33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2215940,49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467228,02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2215916,76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467113,89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2215853,16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467110,20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2215851,20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467104,50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2215861,52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467075,29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2215845,91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467081,03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2215835,64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466826,38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2215695,07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466797,25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2215678,99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119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466499,94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2215504,36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466464,28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2215485,84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466442,32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2215469,73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466383,71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2215422,99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466248,26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2215302,31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466158,68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2215219,64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466098,91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2215175,21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465910,64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2215056,28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465842,23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2214981,87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465910,91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2214918,15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129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465896,64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2214876,98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465960,68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2214784,11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465958,22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2214739,85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465978,19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2214738,74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465979,22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2214757,23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465988,98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2214743,07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466037,03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2214776,37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lastRenderedPageBreak/>
              <w:t> </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 </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 </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467097,58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2215818,50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466837,50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2215674,93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466808,66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2215659,01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466511,31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2215483,41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466478,49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2215464,03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466398,19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2215405,09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466263,71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2215285,27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466173,38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2215201,91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466111,93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2215156,23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465925,51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2215038,47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465874,66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2214983,16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465919,11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2214941,92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465921,03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2214947,48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466177,20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2215111,73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149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466273,53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2214972,04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466238,49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2214913,55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466246,16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2214908,17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466218,64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2214869,82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466211,35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2214875,19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466199,82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2214888,46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466120,71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2214833,91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466185,73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2214792,45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466173,88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2214773,91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466101,05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2214820,35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159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466079,92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2214805,78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466088,70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2214793,04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466110,09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2214771,95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466128,46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2214763,66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466137,77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2214757,58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466121,85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2214733,93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466162,64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2214704,54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466107,92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2214628,59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466071,10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2214560,34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466047,38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2214525,52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169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466005,89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2214475,76</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465973,47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2214442,27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465885,30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2214369,68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465879,29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2214348,03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465752,19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2214222,39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lastRenderedPageBreak/>
              <w:t>174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465599,35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2214078,00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465514,18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2213995,58</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465451,57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2213940,30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465396,78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2213886,32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465347,70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2213817,35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179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465214,84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2213582,04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465315,82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2213520,12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465459,26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2213477,20</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465643,23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2213410,71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465709,68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2213381,57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465854,90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2213334,22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466177,62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2213288,53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466339,53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2213202,23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466463,27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2213279,37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466559,01</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2213317,24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189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466670,88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2213398,53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466756,29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2213440,21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466808,30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2213478,35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466830,72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2213519,23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466950,54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2213761,15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467003,86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2213856,97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467085,95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2214022,85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467017,44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2214056,94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467215,59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2214444,72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467312,77</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2214450,35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199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467534,15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2214805,57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467485,29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2214896,69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201</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467368,29</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2215100,97</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202</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467342,83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2215170,25</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203</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467275,53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2215393,52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204</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467081,55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2215439,59</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467109,42</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2215552,74</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206</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467130,14</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2215616,51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207</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467154,65</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2215677,23</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208</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467169,56</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2215707,52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209</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467111,13</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2215794,32</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210</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467097,60</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2215818,51</w:t>
            </w:r>
          </w:p>
        </w:tc>
      </w:tr>
      <w:tr w:rsidR="002A365F" w:rsidRPr="002A365F" w:rsidTr="002A365F">
        <w:trPr>
          <w:trHeight w:val="20"/>
          <w:jc w:val="center"/>
        </w:trPr>
        <w:tc>
          <w:tcPr>
            <w:tcW w:w="1641" w:type="pct"/>
            <w:tcBorders>
              <w:top w:val="nil"/>
              <w:left w:val="single" w:sz="4" w:space="0" w:color="auto"/>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135</w:t>
            </w:r>
          </w:p>
        </w:tc>
        <w:tc>
          <w:tcPr>
            <w:tcW w:w="1646"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467097,58</w:t>
            </w:r>
          </w:p>
        </w:tc>
        <w:tc>
          <w:tcPr>
            <w:tcW w:w="1713" w:type="pct"/>
            <w:tcBorders>
              <w:top w:val="nil"/>
              <w:left w:val="nil"/>
              <w:bottom w:val="single" w:sz="4" w:space="0" w:color="auto"/>
              <w:right w:val="single" w:sz="4" w:space="0" w:color="auto"/>
            </w:tcBorders>
            <w:shd w:val="clear" w:color="auto" w:fill="auto"/>
            <w:noWrap/>
            <w:vAlign w:val="bottom"/>
            <w:hideMark/>
          </w:tcPr>
          <w:p w:rsidR="002A365F" w:rsidRPr="002A365F" w:rsidRDefault="002A365F" w:rsidP="002A365F">
            <w:pPr>
              <w:ind w:left="249"/>
              <w:jc w:val="both"/>
              <w:rPr>
                <w:color w:val="000000"/>
                <w:sz w:val="28"/>
                <w:szCs w:val="28"/>
              </w:rPr>
            </w:pPr>
            <w:r w:rsidRPr="002A365F">
              <w:rPr>
                <w:color w:val="000000"/>
                <w:sz w:val="28"/>
                <w:szCs w:val="28"/>
              </w:rPr>
              <w:t>2215818,50</w:t>
            </w:r>
          </w:p>
        </w:tc>
      </w:tr>
    </w:tbl>
    <w:p w:rsidR="002A365F" w:rsidRPr="002A365F" w:rsidRDefault="002A365F" w:rsidP="002A365F">
      <w:pPr>
        <w:ind w:left="142" w:right="-48" w:firstLine="567"/>
        <w:jc w:val="both"/>
        <w:rPr>
          <w:b/>
          <w:i/>
          <w:sz w:val="28"/>
          <w:szCs w:val="28"/>
          <w:u w:val="single"/>
        </w:rPr>
      </w:pPr>
    </w:p>
    <w:p w:rsidR="002A365F" w:rsidRPr="002A365F" w:rsidRDefault="002A365F" w:rsidP="006D4CDD">
      <w:pPr>
        <w:pStyle w:val="5"/>
        <w:spacing w:line="360" w:lineRule="exact"/>
        <w:jc w:val="center"/>
        <w:rPr>
          <w:b/>
          <w:sz w:val="28"/>
          <w:szCs w:val="28"/>
        </w:rPr>
      </w:pPr>
      <w:bookmarkStart w:id="6" w:name="_Toc111126771"/>
      <w:r w:rsidRPr="002A365F">
        <w:rPr>
          <w:b/>
          <w:sz w:val="28"/>
          <w:szCs w:val="28"/>
        </w:rPr>
        <w:lastRenderedPageBreak/>
        <w:t>1.4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6"/>
      <w:r w:rsidRPr="002A365F">
        <w:rPr>
          <w:b/>
          <w:sz w:val="28"/>
          <w:szCs w:val="28"/>
        </w:rPr>
        <w:t>.</w:t>
      </w:r>
    </w:p>
    <w:p w:rsidR="002A365F" w:rsidRPr="002A365F" w:rsidRDefault="002A365F" w:rsidP="006D4CDD">
      <w:pPr>
        <w:spacing w:line="360" w:lineRule="exact"/>
        <w:ind w:left="142" w:right="-48" w:firstLine="567"/>
        <w:jc w:val="both"/>
        <w:rPr>
          <w:b/>
          <w:i/>
          <w:sz w:val="28"/>
          <w:szCs w:val="28"/>
          <w:u w:val="single"/>
        </w:rPr>
      </w:pPr>
    </w:p>
    <w:p w:rsidR="002A365F" w:rsidRPr="002A365F" w:rsidRDefault="002A365F" w:rsidP="006D4CDD">
      <w:pPr>
        <w:spacing w:line="360" w:lineRule="exact"/>
        <w:ind w:left="142" w:right="-48" w:firstLine="567"/>
        <w:jc w:val="both"/>
        <w:rPr>
          <w:bCs/>
          <w:iCs/>
          <w:sz w:val="28"/>
          <w:szCs w:val="28"/>
        </w:rPr>
      </w:pPr>
      <w:r w:rsidRPr="002A365F">
        <w:rPr>
          <w:bCs/>
          <w:iCs/>
          <w:sz w:val="28"/>
          <w:szCs w:val="28"/>
        </w:rPr>
        <w:t>Проектом не предусматривается размещение линейных объектов подлежащих реконструкции в связи с изменением их местоположения</w:t>
      </w:r>
    </w:p>
    <w:p w:rsidR="002A365F" w:rsidRPr="002A365F" w:rsidRDefault="002A365F" w:rsidP="006D4CDD">
      <w:pPr>
        <w:spacing w:line="360" w:lineRule="exact"/>
        <w:ind w:left="142" w:right="-48" w:firstLine="567"/>
        <w:jc w:val="both"/>
        <w:rPr>
          <w:bCs/>
          <w:iCs/>
          <w:sz w:val="28"/>
          <w:szCs w:val="28"/>
        </w:rPr>
      </w:pPr>
    </w:p>
    <w:p w:rsidR="002A365F" w:rsidRPr="002A365F" w:rsidRDefault="002A365F" w:rsidP="006D4CDD">
      <w:pPr>
        <w:pStyle w:val="5"/>
        <w:spacing w:line="360" w:lineRule="exact"/>
        <w:jc w:val="center"/>
        <w:rPr>
          <w:b/>
          <w:sz w:val="28"/>
          <w:szCs w:val="28"/>
        </w:rPr>
      </w:pPr>
      <w:bookmarkStart w:id="7" w:name="_Toc111126772"/>
      <w:r w:rsidRPr="002A365F">
        <w:rPr>
          <w:b/>
          <w:sz w:val="28"/>
          <w:szCs w:val="28"/>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7"/>
      <w:r w:rsidRPr="002A365F">
        <w:rPr>
          <w:b/>
          <w:sz w:val="28"/>
          <w:szCs w:val="28"/>
        </w:rPr>
        <w:t>.</w:t>
      </w:r>
    </w:p>
    <w:p w:rsidR="002A365F" w:rsidRPr="002A365F" w:rsidRDefault="002A365F" w:rsidP="002A365F">
      <w:pPr>
        <w:tabs>
          <w:tab w:val="left" w:pos="709"/>
        </w:tabs>
        <w:ind w:left="142" w:right="-48" w:firstLine="567"/>
        <w:jc w:val="both"/>
        <w:rPr>
          <w:bCs/>
          <w:iCs/>
          <w:color w:val="FF0000"/>
          <w:sz w:val="28"/>
          <w:szCs w:val="28"/>
        </w:rPr>
      </w:pPr>
    </w:p>
    <w:tbl>
      <w:tblPr>
        <w:tblW w:w="94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9"/>
        <w:gridCol w:w="2063"/>
      </w:tblGrid>
      <w:tr w:rsidR="002A365F" w:rsidRPr="002A365F" w:rsidTr="00A71FC5">
        <w:trPr>
          <w:trHeight w:val="340"/>
          <w:tblHeader/>
        </w:trPr>
        <w:tc>
          <w:tcPr>
            <w:tcW w:w="7794"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Предельный параметр</w:t>
            </w:r>
          </w:p>
        </w:tc>
        <w:tc>
          <w:tcPr>
            <w:tcW w:w="1698"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Значение</w:t>
            </w:r>
          </w:p>
        </w:tc>
      </w:tr>
      <w:tr w:rsidR="002A365F" w:rsidRPr="002A365F" w:rsidTr="00A71FC5">
        <w:tc>
          <w:tcPr>
            <w:tcW w:w="7794"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Предельное количество этажей и (или) предельная высота объектов капитального строительства, входящих в состав линейного объекта, в границах каждой зоны планируемого размещения таких объектов</w:t>
            </w:r>
          </w:p>
        </w:tc>
        <w:tc>
          <w:tcPr>
            <w:tcW w:w="1698" w:type="dxa"/>
            <w:vMerge w:val="restart"/>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не подлежат</w:t>
            </w:r>
          </w:p>
          <w:p w:rsidR="002A365F" w:rsidRPr="002A365F" w:rsidRDefault="002A365F" w:rsidP="002A365F">
            <w:pPr>
              <w:spacing w:line="288" w:lineRule="auto"/>
              <w:ind w:right="141"/>
              <w:jc w:val="both"/>
              <w:rPr>
                <w:color w:val="FF0000"/>
                <w:sz w:val="28"/>
                <w:szCs w:val="28"/>
              </w:rPr>
            </w:pPr>
            <w:r w:rsidRPr="002A365F">
              <w:rPr>
                <w:sz w:val="28"/>
                <w:szCs w:val="28"/>
              </w:rPr>
              <w:t>установлению</w:t>
            </w:r>
          </w:p>
        </w:tc>
      </w:tr>
      <w:tr w:rsidR="002A365F" w:rsidRPr="002A365F" w:rsidTr="00A71FC5">
        <w:tc>
          <w:tcPr>
            <w:tcW w:w="7794"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Максимальный процент застройки каждой зоны планируемого размещения объектов капитального строительства, входящих в состав линейного объекта,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tc>
        <w:tc>
          <w:tcPr>
            <w:tcW w:w="1698" w:type="dxa"/>
            <w:vMerge/>
            <w:shd w:val="clear" w:color="auto" w:fill="auto"/>
            <w:vAlign w:val="center"/>
          </w:tcPr>
          <w:p w:rsidR="002A365F" w:rsidRPr="002A365F" w:rsidRDefault="002A365F" w:rsidP="002A365F">
            <w:pPr>
              <w:spacing w:line="288" w:lineRule="auto"/>
              <w:ind w:right="141"/>
              <w:jc w:val="both"/>
              <w:rPr>
                <w:color w:val="FF0000"/>
                <w:sz w:val="28"/>
                <w:szCs w:val="28"/>
              </w:rPr>
            </w:pPr>
          </w:p>
        </w:tc>
      </w:tr>
      <w:tr w:rsidR="002A365F" w:rsidRPr="002A365F" w:rsidTr="00A71FC5">
        <w:tc>
          <w:tcPr>
            <w:tcW w:w="7794"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линейного объекта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линейного объекта</w:t>
            </w:r>
          </w:p>
        </w:tc>
        <w:tc>
          <w:tcPr>
            <w:tcW w:w="1698" w:type="dxa"/>
            <w:vMerge/>
            <w:shd w:val="clear" w:color="auto" w:fill="auto"/>
            <w:vAlign w:val="center"/>
          </w:tcPr>
          <w:p w:rsidR="002A365F" w:rsidRPr="002A365F" w:rsidRDefault="002A365F" w:rsidP="002A365F">
            <w:pPr>
              <w:spacing w:line="288" w:lineRule="auto"/>
              <w:ind w:right="141"/>
              <w:jc w:val="both"/>
              <w:rPr>
                <w:color w:val="FF0000"/>
                <w:sz w:val="28"/>
                <w:szCs w:val="28"/>
              </w:rPr>
            </w:pPr>
          </w:p>
        </w:tc>
      </w:tr>
      <w:tr w:rsidR="002A365F" w:rsidRPr="002A365F" w:rsidTr="00A71FC5">
        <w:tc>
          <w:tcPr>
            <w:tcW w:w="7794" w:type="dxa"/>
            <w:shd w:val="clear" w:color="auto" w:fill="auto"/>
            <w:vAlign w:val="center"/>
          </w:tcPr>
          <w:p w:rsidR="002A365F" w:rsidRPr="002A365F" w:rsidRDefault="002A365F" w:rsidP="002A365F">
            <w:pPr>
              <w:spacing w:line="288" w:lineRule="auto"/>
              <w:ind w:right="141"/>
              <w:jc w:val="both"/>
              <w:rPr>
                <w:sz w:val="28"/>
                <w:szCs w:val="28"/>
              </w:rPr>
            </w:pPr>
            <w:r w:rsidRPr="002A365F">
              <w:rPr>
                <w:sz w:val="28"/>
                <w:szCs w:val="28"/>
              </w:rPr>
              <w:t xml:space="preserve">Требования к архитектурным решениям объектов капитального строительства, входящих в состав линейного объекта, в границах каждой зоны планируемого размещения таких объектов, расположенной в границах территории исторического </w:t>
            </w:r>
            <w:r w:rsidRPr="002A365F">
              <w:rPr>
                <w:sz w:val="28"/>
                <w:szCs w:val="28"/>
              </w:rPr>
              <w:lastRenderedPageBreak/>
              <w:t xml:space="preserve">поселения федерального или регионального значения, с указанием: </w:t>
            </w:r>
          </w:p>
          <w:p w:rsidR="002A365F" w:rsidRPr="002A365F" w:rsidRDefault="002A365F" w:rsidP="002A365F">
            <w:pPr>
              <w:spacing w:line="288" w:lineRule="auto"/>
              <w:ind w:right="141"/>
              <w:jc w:val="both"/>
              <w:rPr>
                <w:sz w:val="28"/>
                <w:szCs w:val="28"/>
              </w:rPr>
            </w:pPr>
            <w:r w:rsidRPr="002A365F">
              <w:rPr>
                <w:sz w:val="28"/>
                <w:szCs w:val="28"/>
              </w:rPr>
              <w:t xml:space="preserve">1. Требований к цветовому решению внешнего облика таких объектов; </w:t>
            </w:r>
          </w:p>
          <w:p w:rsidR="002A365F" w:rsidRPr="002A365F" w:rsidRDefault="002A365F" w:rsidP="002A365F">
            <w:pPr>
              <w:spacing w:line="288" w:lineRule="auto"/>
              <w:ind w:right="141"/>
              <w:jc w:val="both"/>
              <w:rPr>
                <w:sz w:val="28"/>
                <w:szCs w:val="28"/>
              </w:rPr>
            </w:pPr>
            <w:r w:rsidRPr="002A365F">
              <w:rPr>
                <w:sz w:val="28"/>
                <w:szCs w:val="28"/>
              </w:rPr>
              <w:t xml:space="preserve">2. требований к строительным материалам, определяющим внешний облик таких объектов; </w:t>
            </w:r>
          </w:p>
          <w:p w:rsidR="002A365F" w:rsidRPr="002A365F" w:rsidRDefault="002A365F" w:rsidP="002A365F">
            <w:pPr>
              <w:spacing w:line="288" w:lineRule="auto"/>
              <w:ind w:right="141"/>
              <w:jc w:val="both"/>
              <w:rPr>
                <w:color w:val="FF0000"/>
                <w:sz w:val="28"/>
                <w:szCs w:val="28"/>
              </w:rPr>
            </w:pPr>
            <w:r w:rsidRPr="002A365F">
              <w:rPr>
                <w:sz w:val="28"/>
                <w:szCs w:val="28"/>
              </w:rPr>
              <w:t>3.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tc>
        <w:tc>
          <w:tcPr>
            <w:tcW w:w="1698" w:type="dxa"/>
            <w:vMerge/>
            <w:shd w:val="clear" w:color="auto" w:fill="auto"/>
            <w:vAlign w:val="center"/>
          </w:tcPr>
          <w:p w:rsidR="002A365F" w:rsidRPr="002A365F" w:rsidRDefault="002A365F" w:rsidP="002A365F">
            <w:pPr>
              <w:spacing w:line="288" w:lineRule="auto"/>
              <w:ind w:right="141"/>
              <w:jc w:val="both"/>
              <w:rPr>
                <w:color w:val="FF0000"/>
                <w:sz w:val="28"/>
                <w:szCs w:val="28"/>
              </w:rPr>
            </w:pPr>
          </w:p>
        </w:tc>
      </w:tr>
    </w:tbl>
    <w:p w:rsidR="002A365F" w:rsidRPr="002A365F" w:rsidRDefault="002A365F" w:rsidP="002A365F">
      <w:pPr>
        <w:tabs>
          <w:tab w:val="left" w:pos="709"/>
        </w:tabs>
        <w:ind w:left="142" w:right="-48" w:firstLine="567"/>
        <w:jc w:val="both"/>
        <w:rPr>
          <w:bCs/>
          <w:iCs/>
          <w:color w:val="FF0000"/>
          <w:sz w:val="28"/>
          <w:szCs w:val="28"/>
        </w:rPr>
      </w:pPr>
    </w:p>
    <w:p w:rsidR="002A365F" w:rsidRPr="002A365F" w:rsidRDefault="002A365F" w:rsidP="006D4CDD">
      <w:pPr>
        <w:spacing w:line="360" w:lineRule="exact"/>
        <w:ind w:left="142" w:right="-48" w:firstLine="567"/>
        <w:jc w:val="both"/>
        <w:rPr>
          <w:sz w:val="28"/>
          <w:szCs w:val="28"/>
        </w:rPr>
      </w:pPr>
      <w:r w:rsidRPr="002A365F">
        <w:rPr>
          <w:sz w:val="28"/>
          <w:szCs w:val="28"/>
        </w:rPr>
        <w:t>Размещение объектов капитального строительства федерального, регионального и местного значения проектом не предусмотрено.</w:t>
      </w:r>
    </w:p>
    <w:p w:rsidR="002A365F" w:rsidRPr="002A365F" w:rsidRDefault="002A365F" w:rsidP="006D4CDD">
      <w:pPr>
        <w:pStyle w:val="5"/>
        <w:spacing w:line="360" w:lineRule="exact"/>
        <w:jc w:val="center"/>
        <w:rPr>
          <w:b/>
          <w:sz w:val="28"/>
          <w:szCs w:val="28"/>
        </w:rPr>
      </w:pPr>
      <w:bookmarkStart w:id="8" w:name="_Toc111126773"/>
      <w:r w:rsidRPr="002A365F">
        <w:rPr>
          <w:b/>
          <w:sz w:val="28"/>
          <w:szCs w:val="28"/>
        </w:rPr>
        <w:t>1.6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r w:rsidRPr="002A365F">
        <w:rPr>
          <w:b/>
          <w:sz w:val="28"/>
          <w:szCs w:val="28"/>
        </w:rPr>
        <w:t>.</w:t>
      </w:r>
    </w:p>
    <w:p w:rsidR="002A365F" w:rsidRPr="002A365F" w:rsidRDefault="002A365F" w:rsidP="006D4CDD">
      <w:pPr>
        <w:spacing w:line="360" w:lineRule="exact"/>
        <w:ind w:left="142" w:right="-48" w:firstLine="567"/>
        <w:jc w:val="both"/>
        <w:rPr>
          <w:sz w:val="28"/>
          <w:szCs w:val="28"/>
        </w:rPr>
      </w:pPr>
    </w:p>
    <w:p w:rsidR="002A365F" w:rsidRPr="002A365F" w:rsidRDefault="002A365F" w:rsidP="006D4CDD">
      <w:pPr>
        <w:spacing w:line="360" w:lineRule="exact"/>
        <w:ind w:left="142" w:right="-45" w:firstLine="567"/>
        <w:jc w:val="both"/>
        <w:rPr>
          <w:bCs/>
          <w:iCs/>
          <w:sz w:val="28"/>
          <w:szCs w:val="28"/>
        </w:rPr>
      </w:pPr>
      <w:r w:rsidRPr="002A365F">
        <w:rPr>
          <w:bCs/>
          <w:iCs/>
          <w:sz w:val="28"/>
          <w:szCs w:val="28"/>
        </w:rPr>
        <w:t>Проектом не предусмотрены мероприятия по защите сохраняемых объектов капитального строительства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в виду их отсутствия. На территории планируемого размещения линейных объектов документация по планировке те</w:t>
      </w:r>
      <w:r>
        <w:rPr>
          <w:bCs/>
          <w:iCs/>
          <w:sz w:val="28"/>
          <w:szCs w:val="28"/>
        </w:rPr>
        <w:t>рритории ранее не утверждалась.</w:t>
      </w:r>
    </w:p>
    <w:p w:rsidR="002A365F" w:rsidRPr="002A365F" w:rsidRDefault="002A365F" w:rsidP="006D4CDD">
      <w:pPr>
        <w:pStyle w:val="5"/>
        <w:spacing w:line="360" w:lineRule="exact"/>
        <w:jc w:val="center"/>
        <w:rPr>
          <w:b/>
          <w:sz w:val="28"/>
          <w:szCs w:val="28"/>
        </w:rPr>
      </w:pPr>
      <w:bookmarkStart w:id="9" w:name="_Toc111126774"/>
      <w:r w:rsidRPr="002A365F">
        <w:rPr>
          <w:b/>
          <w:sz w:val="28"/>
          <w:szCs w:val="28"/>
        </w:rPr>
        <w:t>1.7 Мероприятия по сохранению объектов культурного наследия от возможного негативного воздействия в связи размещением линейного объекта</w:t>
      </w:r>
      <w:bookmarkEnd w:id="9"/>
      <w:r w:rsidRPr="002A365F">
        <w:rPr>
          <w:b/>
          <w:sz w:val="28"/>
          <w:szCs w:val="28"/>
        </w:rPr>
        <w:t>.</w:t>
      </w:r>
    </w:p>
    <w:p w:rsidR="002A365F" w:rsidRPr="002A365F" w:rsidRDefault="002A365F" w:rsidP="006D4CDD">
      <w:pPr>
        <w:tabs>
          <w:tab w:val="left" w:pos="709"/>
        </w:tabs>
        <w:spacing w:line="360" w:lineRule="exact"/>
        <w:ind w:left="142" w:right="-48" w:firstLine="567"/>
        <w:jc w:val="both"/>
        <w:rPr>
          <w:b/>
          <w:i/>
          <w:color w:val="FF0000"/>
          <w:sz w:val="28"/>
          <w:szCs w:val="28"/>
          <w:u w:val="single"/>
        </w:rPr>
      </w:pPr>
    </w:p>
    <w:p w:rsidR="002A365F" w:rsidRPr="002A365F" w:rsidRDefault="002A365F" w:rsidP="006D4CDD">
      <w:pPr>
        <w:spacing w:line="360" w:lineRule="exact"/>
        <w:ind w:left="142" w:right="-48" w:firstLine="567"/>
        <w:jc w:val="both"/>
        <w:rPr>
          <w:sz w:val="28"/>
          <w:szCs w:val="28"/>
        </w:rPr>
      </w:pPr>
      <w:r w:rsidRPr="002A365F">
        <w:rPr>
          <w:sz w:val="28"/>
          <w:szCs w:val="28"/>
        </w:rPr>
        <w:t xml:space="preserve">В границах участка строительства объекты культурного наследия, включенные в Единый государственный реестр, либо выявленные объекты культурного наследия, а также объекты, обладающие признаками объекта культурного наследия, отсутствуют. Участок расположен вне зоны охраны и защиты зон объектов культурного наследия. Следовательно, в данном проекте отсутствует необходимость осуществления мероприятий по сохранению объектов культурного </w:t>
      </w:r>
      <w:r w:rsidRPr="002A365F">
        <w:rPr>
          <w:sz w:val="28"/>
          <w:szCs w:val="28"/>
        </w:rPr>
        <w:lastRenderedPageBreak/>
        <w:t>наследия от возможного негативного воздействия в связи с размеще</w:t>
      </w:r>
      <w:r>
        <w:rPr>
          <w:sz w:val="28"/>
          <w:szCs w:val="28"/>
        </w:rPr>
        <w:t>нием линейного объекта.</w:t>
      </w:r>
    </w:p>
    <w:p w:rsidR="002A365F" w:rsidRPr="002A365F" w:rsidRDefault="002A365F" w:rsidP="006D4CDD">
      <w:pPr>
        <w:pStyle w:val="5"/>
        <w:spacing w:line="360" w:lineRule="exact"/>
        <w:jc w:val="center"/>
        <w:rPr>
          <w:b/>
          <w:sz w:val="28"/>
          <w:szCs w:val="28"/>
        </w:rPr>
      </w:pPr>
      <w:bookmarkStart w:id="10" w:name="_Toc111126775"/>
      <w:r w:rsidRPr="002A365F">
        <w:rPr>
          <w:b/>
          <w:sz w:val="28"/>
          <w:szCs w:val="28"/>
        </w:rPr>
        <w:t>1.8 Мероприятия по охране окружающей среды</w:t>
      </w:r>
      <w:bookmarkEnd w:id="10"/>
      <w:r w:rsidRPr="002A365F">
        <w:rPr>
          <w:b/>
          <w:sz w:val="28"/>
          <w:szCs w:val="28"/>
        </w:rPr>
        <w:t>.</w:t>
      </w:r>
    </w:p>
    <w:p w:rsidR="002A365F" w:rsidRPr="002A365F" w:rsidRDefault="002A365F" w:rsidP="006D4CDD">
      <w:pPr>
        <w:spacing w:line="360" w:lineRule="exact"/>
        <w:ind w:left="142" w:right="-48" w:firstLine="567"/>
        <w:jc w:val="both"/>
        <w:rPr>
          <w:color w:val="FF0000"/>
          <w:sz w:val="28"/>
          <w:szCs w:val="28"/>
        </w:rPr>
      </w:pPr>
    </w:p>
    <w:p w:rsidR="002A365F" w:rsidRPr="002A365F" w:rsidRDefault="002A365F" w:rsidP="006D4CDD">
      <w:pPr>
        <w:spacing w:line="360" w:lineRule="exact"/>
        <w:ind w:left="142" w:right="-48" w:firstLine="567"/>
        <w:jc w:val="both"/>
        <w:rPr>
          <w:sz w:val="28"/>
          <w:szCs w:val="28"/>
        </w:rPr>
      </w:pPr>
      <w:r w:rsidRPr="002A365F">
        <w:rPr>
          <w:sz w:val="28"/>
          <w:szCs w:val="28"/>
        </w:rPr>
        <w:t>В данном проекте существует необходимость в проведении мероприятий по охране окружающей среды.</w:t>
      </w:r>
    </w:p>
    <w:p w:rsidR="002A365F" w:rsidRPr="002A365F" w:rsidRDefault="002A365F" w:rsidP="006D4CDD">
      <w:pPr>
        <w:tabs>
          <w:tab w:val="left" w:pos="851"/>
        </w:tabs>
        <w:suppressAutoHyphens/>
        <w:spacing w:line="360" w:lineRule="exact"/>
        <w:ind w:left="142" w:right="-2" w:firstLine="567"/>
        <w:jc w:val="both"/>
        <w:rPr>
          <w:sz w:val="28"/>
          <w:szCs w:val="28"/>
        </w:rPr>
      </w:pPr>
      <w:r w:rsidRPr="002A365F">
        <w:rPr>
          <w:sz w:val="28"/>
          <w:szCs w:val="28"/>
        </w:rPr>
        <w:t>Основным мероприятием, направленным на снижение негативного воздействия на компоненты природной среды в период строительства и эксплуатации проектируемых объектов, является обеспечение безаварийной работы, что может быть достигнуто путем:</w:t>
      </w:r>
    </w:p>
    <w:p w:rsidR="002A365F" w:rsidRPr="002A365F" w:rsidRDefault="002A365F" w:rsidP="006D4CDD">
      <w:pPr>
        <w:numPr>
          <w:ilvl w:val="0"/>
          <w:numId w:val="31"/>
        </w:numPr>
        <w:tabs>
          <w:tab w:val="left" w:pos="851"/>
          <w:tab w:val="left" w:pos="993"/>
        </w:tabs>
        <w:suppressAutoHyphens/>
        <w:spacing w:line="360" w:lineRule="exact"/>
        <w:ind w:left="142" w:right="-2" w:firstLine="425"/>
        <w:jc w:val="both"/>
        <w:rPr>
          <w:sz w:val="28"/>
          <w:szCs w:val="28"/>
        </w:rPr>
      </w:pPr>
      <w:r w:rsidRPr="002A365F">
        <w:rPr>
          <w:sz w:val="28"/>
          <w:szCs w:val="28"/>
        </w:rPr>
        <w:t>неукоснительного соблюдения природоохранного законодательства, санитарных и экологических нормативных нагрузок на компоненты природной среды;</w:t>
      </w:r>
    </w:p>
    <w:p w:rsidR="002A365F" w:rsidRPr="002A365F" w:rsidRDefault="002A365F" w:rsidP="006D4CDD">
      <w:pPr>
        <w:numPr>
          <w:ilvl w:val="0"/>
          <w:numId w:val="31"/>
        </w:numPr>
        <w:tabs>
          <w:tab w:val="left" w:pos="851"/>
          <w:tab w:val="left" w:pos="993"/>
        </w:tabs>
        <w:suppressAutoHyphens/>
        <w:spacing w:line="360" w:lineRule="exact"/>
        <w:ind w:left="142" w:right="-2" w:firstLine="425"/>
        <w:jc w:val="both"/>
        <w:rPr>
          <w:sz w:val="28"/>
          <w:szCs w:val="28"/>
        </w:rPr>
      </w:pPr>
      <w:r w:rsidRPr="002A365F">
        <w:rPr>
          <w:sz w:val="28"/>
          <w:szCs w:val="28"/>
        </w:rPr>
        <w:t>строгого соблюдения технологических параметров, правил технической эксплуатации, промышленной и экологической безопасности;</w:t>
      </w:r>
    </w:p>
    <w:p w:rsidR="002A365F" w:rsidRPr="002A365F" w:rsidRDefault="002A365F" w:rsidP="006D4CDD">
      <w:pPr>
        <w:numPr>
          <w:ilvl w:val="0"/>
          <w:numId w:val="31"/>
        </w:numPr>
        <w:tabs>
          <w:tab w:val="left" w:pos="851"/>
          <w:tab w:val="left" w:pos="993"/>
        </w:tabs>
        <w:suppressAutoHyphens/>
        <w:spacing w:line="360" w:lineRule="exact"/>
        <w:ind w:left="142" w:right="-2" w:firstLine="425"/>
        <w:jc w:val="both"/>
        <w:rPr>
          <w:sz w:val="28"/>
          <w:szCs w:val="28"/>
        </w:rPr>
      </w:pPr>
      <w:r w:rsidRPr="002A365F">
        <w:rPr>
          <w:sz w:val="28"/>
          <w:szCs w:val="28"/>
        </w:rPr>
        <w:t>автоматизации технологических процессов и их контроля;</w:t>
      </w:r>
    </w:p>
    <w:p w:rsidR="002A365F" w:rsidRPr="002A365F" w:rsidRDefault="002A365F" w:rsidP="006D4CDD">
      <w:pPr>
        <w:numPr>
          <w:ilvl w:val="0"/>
          <w:numId w:val="31"/>
        </w:numPr>
        <w:tabs>
          <w:tab w:val="left" w:pos="851"/>
          <w:tab w:val="left" w:pos="993"/>
        </w:tabs>
        <w:suppressAutoHyphens/>
        <w:spacing w:line="360" w:lineRule="exact"/>
        <w:ind w:left="142" w:right="-2" w:firstLine="425"/>
        <w:jc w:val="both"/>
        <w:rPr>
          <w:sz w:val="28"/>
          <w:szCs w:val="28"/>
        </w:rPr>
      </w:pPr>
      <w:r w:rsidRPr="002A365F">
        <w:rPr>
          <w:sz w:val="28"/>
          <w:szCs w:val="28"/>
        </w:rPr>
        <w:t>систематического контроля всего технологического процесса со стороны обслуживающего персонала, руководителей подразделений, экологической службы предприятия.</w:t>
      </w:r>
    </w:p>
    <w:p w:rsidR="002A365F" w:rsidRPr="002A365F" w:rsidRDefault="002A365F" w:rsidP="006D4CDD">
      <w:pPr>
        <w:tabs>
          <w:tab w:val="left" w:pos="851"/>
        </w:tabs>
        <w:suppressAutoHyphens/>
        <w:spacing w:line="360" w:lineRule="exact"/>
        <w:ind w:left="142" w:right="-2" w:firstLine="567"/>
        <w:jc w:val="both"/>
        <w:rPr>
          <w:sz w:val="28"/>
          <w:szCs w:val="28"/>
        </w:rPr>
      </w:pPr>
      <w:r w:rsidRPr="002A365F">
        <w:rPr>
          <w:sz w:val="28"/>
          <w:szCs w:val="28"/>
        </w:rPr>
        <w:t>Контроль состояния атмосферного воздуха, поверхностных вод, почв, растительности в период строительства и эксплуатации должен осуществляться в соответствии с разработанными и утвержденными программами производственного контроля и экологического мониторинга. Вновь построенные объекты должны быть включены в программу наблюдений.</w:t>
      </w:r>
    </w:p>
    <w:p w:rsidR="002A365F" w:rsidRPr="002A365F" w:rsidRDefault="002A365F" w:rsidP="006D4CDD">
      <w:pPr>
        <w:tabs>
          <w:tab w:val="left" w:pos="851"/>
        </w:tabs>
        <w:suppressAutoHyphens/>
        <w:spacing w:line="360" w:lineRule="exact"/>
        <w:ind w:left="142" w:right="-2" w:firstLine="567"/>
        <w:jc w:val="both"/>
        <w:rPr>
          <w:sz w:val="28"/>
          <w:szCs w:val="28"/>
        </w:rPr>
      </w:pPr>
      <w:r w:rsidRPr="006D4CDD">
        <w:rPr>
          <w:iCs/>
          <w:sz w:val="28"/>
          <w:szCs w:val="28"/>
        </w:rPr>
        <w:t>Атмосферный воздух</w:t>
      </w:r>
      <w:r w:rsidRPr="006D4CDD">
        <w:rPr>
          <w:sz w:val="28"/>
          <w:szCs w:val="28"/>
        </w:rPr>
        <w:t>.</w:t>
      </w:r>
      <w:r w:rsidRPr="002A365F">
        <w:rPr>
          <w:sz w:val="28"/>
          <w:szCs w:val="28"/>
        </w:rPr>
        <w:t xml:space="preserve"> Для сохранения существующего состояния атмосферного воздуха на территории инженерно-экологических изысканий рекомендуется предусмотреть:</w:t>
      </w:r>
    </w:p>
    <w:p w:rsidR="002A365F" w:rsidRPr="002A365F" w:rsidRDefault="002A365F" w:rsidP="006D4CDD">
      <w:pPr>
        <w:tabs>
          <w:tab w:val="left" w:pos="851"/>
        </w:tabs>
        <w:suppressAutoHyphens/>
        <w:spacing w:line="360" w:lineRule="exact"/>
        <w:ind w:left="142" w:right="-2" w:firstLine="567"/>
        <w:jc w:val="both"/>
        <w:rPr>
          <w:sz w:val="28"/>
          <w:szCs w:val="28"/>
        </w:rPr>
      </w:pPr>
      <w:r w:rsidRPr="002A365F">
        <w:rPr>
          <w:sz w:val="28"/>
          <w:szCs w:val="28"/>
        </w:rPr>
        <w:t>1) в период строительства:</w:t>
      </w:r>
    </w:p>
    <w:p w:rsidR="002A365F" w:rsidRPr="002A365F" w:rsidRDefault="002A365F" w:rsidP="006D4CDD">
      <w:pPr>
        <w:numPr>
          <w:ilvl w:val="0"/>
          <w:numId w:val="22"/>
        </w:numPr>
        <w:tabs>
          <w:tab w:val="left" w:pos="851"/>
          <w:tab w:val="left" w:pos="993"/>
        </w:tabs>
        <w:suppressAutoHyphens/>
        <w:spacing w:line="360" w:lineRule="exact"/>
        <w:ind w:left="142" w:right="-2" w:firstLine="567"/>
        <w:jc w:val="both"/>
        <w:rPr>
          <w:sz w:val="28"/>
          <w:szCs w:val="28"/>
        </w:rPr>
      </w:pPr>
      <w:r w:rsidRPr="002A365F">
        <w:rPr>
          <w:sz w:val="28"/>
          <w:szCs w:val="28"/>
        </w:rPr>
        <w:t>строгое соблюдение норм и правил природоохранного законодательства, технологии производственного процесса;</w:t>
      </w:r>
    </w:p>
    <w:p w:rsidR="002A365F" w:rsidRPr="002A365F" w:rsidRDefault="002A365F" w:rsidP="006D4CDD">
      <w:pPr>
        <w:numPr>
          <w:ilvl w:val="0"/>
          <w:numId w:val="22"/>
        </w:numPr>
        <w:tabs>
          <w:tab w:val="left" w:pos="851"/>
          <w:tab w:val="left" w:pos="993"/>
        </w:tabs>
        <w:suppressAutoHyphens/>
        <w:spacing w:line="360" w:lineRule="exact"/>
        <w:ind w:left="142" w:right="-2" w:firstLine="567"/>
        <w:jc w:val="both"/>
        <w:rPr>
          <w:sz w:val="28"/>
          <w:szCs w:val="28"/>
        </w:rPr>
      </w:pPr>
      <w:r w:rsidRPr="002A365F">
        <w:rPr>
          <w:sz w:val="28"/>
          <w:szCs w:val="28"/>
        </w:rPr>
        <w:t xml:space="preserve">текущий производственный контроль экологического состояния территории обустройства; </w:t>
      </w:r>
    </w:p>
    <w:p w:rsidR="002A365F" w:rsidRPr="002A365F" w:rsidRDefault="002A365F" w:rsidP="006D4CDD">
      <w:pPr>
        <w:numPr>
          <w:ilvl w:val="0"/>
          <w:numId w:val="22"/>
        </w:numPr>
        <w:tabs>
          <w:tab w:val="left" w:pos="851"/>
          <w:tab w:val="left" w:pos="993"/>
        </w:tabs>
        <w:suppressAutoHyphens/>
        <w:spacing w:line="360" w:lineRule="exact"/>
        <w:ind w:left="142" w:right="-2" w:firstLine="567"/>
        <w:jc w:val="both"/>
        <w:rPr>
          <w:sz w:val="28"/>
          <w:szCs w:val="28"/>
        </w:rPr>
      </w:pPr>
      <w:r w:rsidRPr="002A365F">
        <w:rPr>
          <w:sz w:val="28"/>
          <w:szCs w:val="28"/>
        </w:rPr>
        <w:t>организацию мест стоянок, заправки и ремонта техники, уборку территории от отходов, связанных с ремонтом и эксплуатацией транспорта и техники;</w:t>
      </w:r>
    </w:p>
    <w:p w:rsidR="002A365F" w:rsidRPr="002A365F" w:rsidRDefault="002A365F" w:rsidP="006D4CDD">
      <w:pPr>
        <w:numPr>
          <w:ilvl w:val="0"/>
          <w:numId w:val="22"/>
        </w:numPr>
        <w:tabs>
          <w:tab w:val="left" w:pos="851"/>
          <w:tab w:val="left" w:pos="993"/>
        </w:tabs>
        <w:suppressAutoHyphens/>
        <w:spacing w:line="360" w:lineRule="exact"/>
        <w:ind w:left="142" w:right="-2" w:firstLine="567"/>
        <w:jc w:val="both"/>
        <w:rPr>
          <w:sz w:val="28"/>
          <w:szCs w:val="28"/>
        </w:rPr>
      </w:pPr>
      <w:r w:rsidRPr="002A365F">
        <w:rPr>
          <w:sz w:val="28"/>
          <w:szCs w:val="28"/>
        </w:rPr>
        <w:t>благоустройство территории по окончании строительства;</w:t>
      </w:r>
    </w:p>
    <w:p w:rsidR="002A365F" w:rsidRPr="002A365F" w:rsidRDefault="002A365F" w:rsidP="006D4CDD">
      <w:pPr>
        <w:tabs>
          <w:tab w:val="left" w:pos="851"/>
        </w:tabs>
        <w:suppressAutoHyphens/>
        <w:spacing w:line="360" w:lineRule="exact"/>
        <w:ind w:left="142" w:right="-2" w:firstLine="567"/>
        <w:jc w:val="both"/>
        <w:rPr>
          <w:color w:val="FF0000"/>
          <w:sz w:val="28"/>
          <w:szCs w:val="28"/>
        </w:rPr>
      </w:pPr>
      <w:r w:rsidRPr="002A365F">
        <w:rPr>
          <w:sz w:val="28"/>
          <w:szCs w:val="28"/>
        </w:rPr>
        <w:t>2) в период эксплуатации:</w:t>
      </w:r>
    </w:p>
    <w:p w:rsidR="002A365F" w:rsidRPr="002A365F" w:rsidRDefault="002A365F" w:rsidP="006D4CDD">
      <w:pPr>
        <w:numPr>
          <w:ilvl w:val="0"/>
          <w:numId w:val="23"/>
        </w:numPr>
        <w:tabs>
          <w:tab w:val="left" w:pos="851"/>
          <w:tab w:val="left" w:pos="993"/>
        </w:tabs>
        <w:suppressAutoHyphens/>
        <w:spacing w:line="360" w:lineRule="exact"/>
        <w:ind w:left="142" w:right="-2" w:firstLine="567"/>
        <w:jc w:val="both"/>
        <w:rPr>
          <w:sz w:val="28"/>
          <w:szCs w:val="28"/>
        </w:rPr>
      </w:pPr>
      <w:r w:rsidRPr="002A365F">
        <w:rPr>
          <w:sz w:val="28"/>
          <w:szCs w:val="28"/>
        </w:rPr>
        <w:lastRenderedPageBreak/>
        <w:t xml:space="preserve">соблюдение утвержденных нормативов </w:t>
      </w:r>
      <w:r>
        <w:rPr>
          <w:sz w:val="28"/>
          <w:szCs w:val="28"/>
        </w:rPr>
        <w:t>предельно допустимых выбросов</w:t>
      </w:r>
      <w:r w:rsidRPr="002A365F">
        <w:rPr>
          <w:sz w:val="28"/>
          <w:szCs w:val="28"/>
        </w:rPr>
        <w:t xml:space="preserve"> для обеспечения охраны атмосферного воздуха и поддержания уровня его загрязнения в пределах допустимых норм;</w:t>
      </w:r>
    </w:p>
    <w:p w:rsidR="002A365F" w:rsidRPr="002A365F" w:rsidRDefault="002A365F" w:rsidP="006D4CDD">
      <w:pPr>
        <w:numPr>
          <w:ilvl w:val="0"/>
          <w:numId w:val="23"/>
        </w:numPr>
        <w:tabs>
          <w:tab w:val="left" w:pos="851"/>
          <w:tab w:val="left" w:pos="993"/>
        </w:tabs>
        <w:suppressAutoHyphens/>
        <w:spacing w:line="360" w:lineRule="exact"/>
        <w:ind w:left="142" w:right="-2" w:firstLine="567"/>
        <w:jc w:val="both"/>
        <w:rPr>
          <w:sz w:val="28"/>
          <w:szCs w:val="28"/>
        </w:rPr>
      </w:pPr>
      <w:r w:rsidRPr="002A365F">
        <w:rPr>
          <w:sz w:val="28"/>
          <w:szCs w:val="28"/>
        </w:rPr>
        <w:t>приборы контроля и автоматизации, аппаратуру управления и сигнализации во взрывоопасных и пожароопасных помещениях;</w:t>
      </w:r>
    </w:p>
    <w:p w:rsidR="002A365F" w:rsidRPr="002A365F" w:rsidRDefault="002A365F" w:rsidP="006D4CDD">
      <w:pPr>
        <w:numPr>
          <w:ilvl w:val="0"/>
          <w:numId w:val="23"/>
        </w:numPr>
        <w:tabs>
          <w:tab w:val="left" w:pos="851"/>
          <w:tab w:val="left" w:pos="993"/>
        </w:tabs>
        <w:suppressAutoHyphens/>
        <w:spacing w:line="360" w:lineRule="exact"/>
        <w:ind w:left="142" w:right="-2" w:firstLine="567"/>
        <w:jc w:val="both"/>
        <w:rPr>
          <w:sz w:val="28"/>
          <w:szCs w:val="28"/>
        </w:rPr>
      </w:pPr>
      <w:r w:rsidRPr="002A365F">
        <w:rPr>
          <w:sz w:val="28"/>
          <w:szCs w:val="28"/>
        </w:rPr>
        <w:t>оснащение предохранительными клапанами аппаратуры, в которой может возникнуть давление, превышающее расчетное;</w:t>
      </w:r>
    </w:p>
    <w:p w:rsidR="002A365F" w:rsidRPr="002A365F" w:rsidRDefault="002A365F" w:rsidP="006D4CDD">
      <w:pPr>
        <w:numPr>
          <w:ilvl w:val="0"/>
          <w:numId w:val="23"/>
        </w:numPr>
        <w:tabs>
          <w:tab w:val="left" w:pos="851"/>
          <w:tab w:val="left" w:pos="993"/>
        </w:tabs>
        <w:suppressAutoHyphens/>
        <w:spacing w:line="360" w:lineRule="exact"/>
        <w:ind w:left="142" w:right="-2" w:firstLine="567"/>
        <w:jc w:val="both"/>
        <w:rPr>
          <w:sz w:val="28"/>
          <w:szCs w:val="28"/>
        </w:rPr>
      </w:pPr>
      <w:r w:rsidRPr="002A365F">
        <w:rPr>
          <w:sz w:val="28"/>
          <w:szCs w:val="28"/>
        </w:rPr>
        <w:t>текущий производственный контроль экологического состояния прилегающей территории.</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2A365F">
        <w:rPr>
          <w:sz w:val="28"/>
          <w:szCs w:val="28"/>
        </w:rPr>
        <w:t>Предлагается организовать производственный контроль:</w:t>
      </w:r>
    </w:p>
    <w:p w:rsidR="002A365F" w:rsidRPr="002A365F" w:rsidRDefault="002A365F" w:rsidP="006D4CDD">
      <w:pPr>
        <w:numPr>
          <w:ilvl w:val="0"/>
          <w:numId w:val="24"/>
        </w:numPr>
        <w:tabs>
          <w:tab w:val="left" w:pos="851"/>
          <w:tab w:val="left" w:pos="993"/>
        </w:tabs>
        <w:suppressAutoHyphens/>
        <w:spacing w:line="360" w:lineRule="exact"/>
        <w:ind w:left="142" w:right="-2" w:firstLine="567"/>
        <w:jc w:val="both"/>
        <w:rPr>
          <w:sz w:val="28"/>
          <w:szCs w:val="28"/>
        </w:rPr>
      </w:pPr>
      <w:r w:rsidRPr="002A365F">
        <w:rPr>
          <w:sz w:val="28"/>
          <w:szCs w:val="28"/>
        </w:rPr>
        <w:t>точного соблюдения технологического регламента работ;</w:t>
      </w:r>
    </w:p>
    <w:p w:rsidR="002A365F" w:rsidRPr="002A365F" w:rsidRDefault="002A365F" w:rsidP="006D4CDD">
      <w:pPr>
        <w:numPr>
          <w:ilvl w:val="0"/>
          <w:numId w:val="24"/>
        </w:numPr>
        <w:tabs>
          <w:tab w:val="left" w:pos="851"/>
          <w:tab w:val="left" w:pos="993"/>
        </w:tabs>
        <w:suppressAutoHyphens/>
        <w:spacing w:line="360" w:lineRule="exact"/>
        <w:ind w:left="142" w:right="-2" w:firstLine="567"/>
        <w:jc w:val="both"/>
        <w:rPr>
          <w:sz w:val="28"/>
          <w:szCs w:val="28"/>
        </w:rPr>
      </w:pPr>
      <w:r w:rsidRPr="002A365F">
        <w:rPr>
          <w:sz w:val="28"/>
          <w:szCs w:val="28"/>
        </w:rPr>
        <w:t>работы контрольно-измерительных приборов и автоматики;</w:t>
      </w:r>
    </w:p>
    <w:p w:rsidR="002A365F" w:rsidRPr="002A365F" w:rsidRDefault="002A365F" w:rsidP="006D4CDD">
      <w:pPr>
        <w:numPr>
          <w:ilvl w:val="0"/>
          <w:numId w:val="24"/>
        </w:numPr>
        <w:tabs>
          <w:tab w:val="left" w:pos="851"/>
          <w:tab w:val="left" w:pos="993"/>
        </w:tabs>
        <w:suppressAutoHyphens/>
        <w:spacing w:line="360" w:lineRule="exact"/>
        <w:ind w:left="142" w:right="-2" w:firstLine="567"/>
        <w:jc w:val="both"/>
        <w:rPr>
          <w:sz w:val="28"/>
          <w:szCs w:val="28"/>
        </w:rPr>
      </w:pPr>
      <w:r w:rsidRPr="002A365F">
        <w:rPr>
          <w:sz w:val="28"/>
          <w:szCs w:val="28"/>
        </w:rPr>
        <w:t>герметичности оборудования;</w:t>
      </w:r>
    </w:p>
    <w:p w:rsidR="002A365F" w:rsidRPr="002A365F" w:rsidRDefault="002A365F" w:rsidP="006D4CDD">
      <w:pPr>
        <w:numPr>
          <w:ilvl w:val="0"/>
          <w:numId w:val="24"/>
        </w:numPr>
        <w:tabs>
          <w:tab w:val="left" w:pos="851"/>
          <w:tab w:val="left" w:pos="993"/>
        </w:tabs>
        <w:suppressAutoHyphens/>
        <w:spacing w:line="360" w:lineRule="exact"/>
        <w:ind w:left="142" w:right="-2" w:firstLine="567"/>
        <w:jc w:val="both"/>
        <w:rPr>
          <w:sz w:val="28"/>
          <w:szCs w:val="28"/>
        </w:rPr>
      </w:pPr>
      <w:r w:rsidRPr="002A365F">
        <w:rPr>
          <w:sz w:val="28"/>
          <w:szCs w:val="28"/>
        </w:rPr>
        <w:t>выбросов загрязняющих веществ от источников выделения.</w:t>
      </w:r>
    </w:p>
    <w:p w:rsidR="002A365F" w:rsidRPr="002A365F" w:rsidRDefault="002A365F" w:rsidP="006D4CDD">
      <w:pPr>
        <w:tabs>
          <w:tab w:val="left" w:pos="851"/>
        </w:tabs>
        <w:suppressAutoHyphens/>
        <w:spacing w:line="360" w:lineRule="exact"/>
        <w:ind w:left="142" w:right="-2" w:firstLine="567"/>
        <w:jc w:val="both"/>
        <w:rPr>
          <w:sz w:val="28"/>
          <w:szCs w:val="28"/>
        </w:rPr>
      </w:pPr>
      <w:r w:rsidRPr="006D4CDD">
        <w:rPr>
          <w:iCs/>
          <w:sz w:val="28"/>
          <w:szCs w:val="28"/>
        </w:rPr>
        <w:t>Водные объекты</w:t>
      </w:r>
      <w:r w:rsidRPr="006D4CDD">
        <w:rPr>
          <w:sz w:val="28"/>
          <w:szCs w:val="28"/>
        </w:rPr>
        <w:t>.</w:t>
      </w:r>
      <w:r w:rsidRPr="002A365F">
        <w:rPr>
          <w:sz w:val="28"/>
          <w:szCs w:val="28"/>
        </w:rPr>
        <w:t xml:space="preserve"> На территории </w:t>
      </w:r>
      <w:r>
        <w:rPr>
          <w:sz w:val="28"/>
          <w:szCs w:val="28"/>
        </w:rPr>
        <w:t>инженерно-экологических изысканий</w:t>
      </w:r>
      <w:r w:rsidRPr="002A365F">
        <w:rPr>
          <w:sz w:val="28"/>
          <w:szCs w:val="28"/>
        </w:rPr>
        <w:t xml:space="preserve"> наиболее уязвимы к техногенному воздействию поверхностные водотоки, водоемы и водоносные горизонты, залегающие первыми от поверхности. </w:t>
      </w:r>
    </w:p>
    <w:p w:rsidR="002A365F" w:rsidRPr="002A365F" w:rsidRDefault="002A365F" w:rsidP="006D4CDD">
      <w:pPr>
        <w:tabs>
          <w:tab w:val="left" w:pos="851"/>
        </w:tabs>
        <w:suppressAutoHyphens/>
        <w:spacing w:line="360" w:lineRule="exact"/>
        <w:ind w:left="142" w:right="-2" w:firstLine="567"/>
        <w:jc w:val="both"/>
        <w:rPr>
          <w:sz w:val="28"/>
          <w:szCs w:val="28"/>
        </w:rPr>
      </w:pPr>
      <w:r w:rsidRPr="002A365F">
        <w:rPr>
          <w:sz w:val="28"/>
          <w:szCs w:val="28"/>
        </w:rPr>
        <w:t>К основным мерам, направленным на охрану водных объектов, относятся:</w:t>
      </w:r>
    </w:p>
    <w:p w:rsidR="002A365F" w:rsidRPr="002A365F" w:rsidRDefault="002A365F" w:rsidP="006D4CDD">
      <w:pPr>
        <w:numPr>
          <w:ilvl w:val="0"/>
          <w:numId w:val="25"/>
        </w:numPr>
        <w:tabs>
          <w:tab w:val="left" w:pos="851"/>
          <w:tab w:val="left" w:pos="993"/>
        </w:tabs>
        <w:suppressAutoHyphens/>
        <w:spacing w:line="360" w:lineRule="exact"/>
        <w:ind w:left="142" w:right="-2" w:firstLine="567"/>
        <w:jc w:val="both"/>
        <w:rPr>
          <w:sz w:val="28"/>
          <w:szCs w:val="28"/>
        </w:rPr>
      </w:pPr>
      <w:r w:rsidRPr="002A365F">
        <w:rPr>
          <w:sz w:val="28"/>
          <w:szCs w:val="28"/>
        </w:rPr>
        <w:t xml:space="preserve">предупреждение поступления загрязняющих веществ с территории производственной площадки в водотоки путем строгого соблюдения технологического режима и требований природоохранного законодательства. </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2A365F">
        <w:rPr>
          <w:sz w:val="28"/>
          <w:szCs w:val="28"/>
        </w:rPr>
        <w:t>Для обеспечения реализации данных направлений необходимо предусмотреть:</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2A365F">
        <w:rPr>
          <w:sz w:val="28"/>
          <w:szCs w:val="28"/>
        </w:rPr>
        <w:t>1) в период строительства:</w:t>
      </w:r>
    </w:p>
    <w:p w:rsidR="002A365F" w:rsidRPr="002A365F" w:rsidRDefault="002A365F" w:rsidP="006D4CDD">
      <w:pPr>
        <w:numPr>
          <w:ilvl w:val="0"/>
          <w:numId w:val="25"/>
        </w:numPr>
        <w:tabs>
          <w:tab w:val="left" w:pos="851"/>
          <w:tab w:val="left" w:pos="993"/>
        </w:tabs>
        <w:suppressAutoHyphens/>
        <w:spacing w:line="360" w:lineRule="exact"/>
        <w:ind w:left="142" w:right="-2" w:firstLine="567"/>
        <w:jc w:val="both"/>
        <w:rPr>
          <w:sz w:val="28"/>
          <w:szCs w:val="28"/>
        </w:rPr>
      </w:pPr>
      <w:r w:rsidRPr="002A365F">
        <w:rPr>
          <w:sz w:val="28"/>
          <w:szCs w:val="28"/>
        </w:rPr>
        <w:t>организацию мест стоянок техники и транспорта за пределами водоохранных зон;</w:t>
      </w:r>
    </w:p>
    <w:p w:rsidR="002A365F" w:rsidRPr="002A365F" w:rsidRDefault="002A365F" w:rsidP="006D4CDD">
      <w:pPr>
        <w:numPr>
          <w:ilvl w:val="0"/>
          <w:numId w:val="25"/>
        </w:numPr>
        <w:tabs>
          <w:tab w:val="left" w:pos="851"/>
          <w:tab w:val="left" w:pos="993"/>
        </w:tabs>
        <w:suppressAutoHyphens/>
        <w:spacing w:line="360" w:lineRule="exact"/>
        <w:ind w:left="142" w:right="-2" w:firstLine="567"/>
        <w:jc w:val="both"/>
        <w:rPr>
          <w:sz w:val="28"/>
          <w:szCs w:val="28"/>
        </w:rPr>
      </w:pPr>
      <w:r w:rsidRPr="002A365F">
        <w:rPr>
          <w:sz w:val="28"/>
          <w:szCs w:val="28"/>
        </w:rPr>
        <w:t>сбор и утилизацию производственных отходов;</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2A365F">
        <w:rPr>
          <w:sz w:val="28"/>
          <w:szCs w:val="28"/>
        </w:rPr>
        <w:t>2) в период эксплуатации:</w:t>
      </w:r>
    </w:p>
    <w:p w:rsidR="002A365F" w:rsidRPr="002A365F" w:rsidRDefault="002A365F" w:rsidP="006D4CDD">
      <w:pPr>
        <w:numPr>
          <w:ilvl w:val="0"/>
          <w:numId w:val="26"/>
        </w:numPr>
        <w:tabs>
          <w:tab w:val="left" w:pos="851"/>
          <w:tab w:val="left" w:pos="993"/>
        </w:tabs>
        <w:suppressAutoHyphens/>
        <w:spacing w:line="360" w:lineRule="exact"/>
        <w:ind w:left="142" w:right="-2" w:firstLine="567"/>
        <w:jc w:val="both"/>
        <w:rPr>
          <w:sz w:val="28"/>
          <w:szCs w:val="28"/>
        </w:rPr>
      </w:pPr>
      <w:r w:rsidRPr="002A365F">
        <w:rPr>
          <w:sz w:val="28"/>
          <w:szCs w:val="28"/>
        </w:rPr>
        <w:t>устройство под технологическим оборудованием поддонов с бортиком по периметру для локализации, сбора и отведения случайных проливов токсичных жидкостей;</w:t>
      </w:r>
    </w:p>
    <w:p w:rsidR="002A365F" w:rsidRPr="002A365F" w:rsidRDefault="002A365F" w:rsidP="006D4CDD">
      <w:pPr>
        <w:suppressAutoHyphens/>
        <w:spacing w:line="360" w:lineRule="exact"/>
        <w:ind w:left="142" w:right="-2" w:firstLine="567"/>
        <w:jc w:val="both"/>
        <w:rPr>
          <w:sz w:val="28"/>
          <w:szCs w:val="28"/>
        </w:rPr>
      </w:pPr>
      <w:r w:rsidRPr="002A365F">
        <w:rPr>
          <w:sz w:val="28"/>
          <w:szCs w:val="28"/>
        </w:rPr>
        <w:t xml:space="preserve">При антропогенном вмешательстве в окружающую среду в процессе строительства интенсивность и направленность руслового процесса пересекаемых водотоков может измениться. Рекомендуется проводить мониторинг за развитием русловых деформаций и других видов водной эрозии на проектируемом переходе через реки в процессе строительства и в начальный период эксплуатации ежегодно после прохождения весеннего половодья и перед ледоставом (2 раза в год). </w:t>
      </w:r>
    </w:p>
    <w:p w:rsidR="002A365F" w:rsidRPr="002A365F" w:rsidRDefault="002A365F" w:rsidP="006D4CDD">
      <w:pPr>
        <w:tabs>
          <w:tab w:val="left" w:pos="851"/>
        </w:tabs>
        <w:suppressAutoHyphens/>
        <w:spacing w:line="360" w:lineRule="exact"/>
        <w:ind w:left="142" w:right="-2" w:firstLine="567"/>
        <w:jc w:val="both"/>
        <w:rPr>
          <w:sz w:val="28"/>
          <w:szCs w:val="28"/>
        </w:rPr>
      </w:pPr>
      <w:r w:rsidRPr="006D4CDD">
        <w:rPr>
          <w:iCs/>
          <w:sz w:val="28"/>
          <w:szCs w:val="28"/>
        </w:rPr>
        <w:t>Почвенный покров</w:t>
      </w:r>
      <w:r w:rsidRPr="006D4CDD">
        <w:rPr>
          <w:sz w:val="28"/>
          <w:szCs w:val="28"/>
        </w:rPr>
        <w:t>.</w:t>
      </w:r>
      <w:r w:rsidRPr="002A365F">
        <w:rPr>
          <w:sz w:val="28"/>
          <w:szCs w:val="28"/>
        </w:rPr>
        <w:t xml:space="preserve"> Разработка мероприятий и рекомендаций по предотвращению и снижению неблагоприятных последствий должна включать </w:t>
      </w:r>
      <w:r w:rsidRPr="002A365F">
        <w:rPr>
          <w:sz w:val="28"/>
          <w:szCs w:val="28"/>
        </w:rPr>
        <w:lastRenderedPageBreak/>
        <w:t>меры по оздоровлению и восстановлению почвенного покрова. При строительстве и эксплуатации проектируемых объектов предлагаются следующие мероприятия:</w:t>
      </w:r>
    </w:p>
    <w:p w:rsidR="002A365F" w:rsidRPr="002A365F" w:rsidRDefault="002A365F" w:rsidP="006D4CDD">
      <w:pPr>
        <w:numPr>
          <w:ilvl w:val="0"/>
          <w:numId w:val="27"/>
        </w:numPr>
        <w:tabs>
          <w:tab w:val="left" w:pos="851"/>
          <w:tab w:val="left" w:pos="993"/>
        </w:tabs>
        <w:suppressAutoHyphens/>
        <w:spacing w:line="360" w:lineRule="exact"/>
        <w:ind w:left="142" w:right="-2" w:firstLine="567"/>
        <w:jc w:val="both"/>
        <w:rPr>
          <w:sz w:val="28"/>
          <w:szCs w:val="28"/>
        </w:rPr>
      </w:pPr>
      <w:r w:rsidRPr="002A365F">
        <w:rPr>
          <w:sz w:val="28"/>
          <w:szCs w:val="28"/>
        </w:rPr>
        <w:t>строгое соблюдение установленных границ земельного отвода путем выноса трассы коммуникаций в натуру;</w:t>
      </w:r>
    </w:p>
    <w:p w:rsidR="002A365F" w:rsidRPr="002A365F" w:rsidRDefault="002A365F" w:rsidP="006D4CDD">
      <w:pPr>
        <w:numPr>
          <w:ilvl w:val="0"/>
          <w:numId w:val="27"/>
        </w:numPr>
        <w:tabs>
          <w:tab w:val="left" w:pos="851"/>
          <w:tab w:val="left" w:pos="993"/>
        </w:tabs>
        <w:suppressAutoHyphens/>
        <w:spacing w:line="360" w:lineRule="exact"/>
        <w:ind w:left="142" w:right="-2" w:firstLine="567"/>
        <w:jc w:val="both"/>
        <w:rPr>
          <w:sz w:val="28"/>
          <w:szCs w:val="28"/>
        </w:rPr>
      </w:pPr>
      <w:r w:rsidRPr="002A365F">
        <w:rPr>
          <w:sz w:val="28"/>
          <w:szCs w:val="28"/>
        </w:rPr>
        <w:t>сохранение почвенно-растительного грунта в буртах для последующего использования при рекультивации нарушенных участков;</w:t>
      </w:r>
    </w:p>
    <w:p w:rsidR="002A365F" w:rsidRPr="002A365F" w:rsidRDefault="002A365F" w:rsidP="006D4CDD">
      <w:pPr>
        <w:numPr>
          <w:ilvl w:val="0"/>
          <w:numId w:val="27"/>
        </w:numPr>
        <w:tabs>
          <w:tab w:val="left" w:pos="851"/>
          <w:tab w:val="left" w:pos="993"/>
        </w:tabs>
        <w:suppressAutoHyphens/>
        <w:spacing w:line="360" w:lineRule="exact"/>
        <w:ind w:left="142" w:right="-2" w:firstLine="567"/>
        <w:jc w:val="both"/>
        <w:rPr>
          <w:sz w:val="28"/>
          <w:szCs w:val="28"/>
        </w:rPr>
      </w:pPr>
      <w:r w:rsidRPr="002A365F">
        <w:rPr>
          <w:sz w:val="28"/>
          <w:szCs w:val="28"/>
        </w:rPr>
        <w:t>передвижение транспорта только по существующим проездам и дорогам;</w:t>
      </w:r>
    </w:p>
    <w:p w:rsidR="002A365F" w:rsidRPr="002A365F" w:rsidRDefault="002A365F" w:rsidP="006D4CDD">
      <w:pPr>
        <w:numPr>
          <w:ilvl w:val="0"/>
          <w:numId w:val="27"/>
        </w:numPr>
        <w:tabs>
          <w:tab w:val="left" w:pos="851"/>
          <w:tab w:val="left" w:pos="993"/>
        </w:tabs>
        <w:suppressAutoHyphens/>
        <w:spacing w:line="360" w:lineRule="exact"/>
        <w:ind w:left="142" w:right="-2" w:firstLine="567"/>
        <w:jc w:val="both"/>
        <w:rPr>
          <w:sz w:val="28"/>
          <w:szCs w:val="28"/>
        </w:rPr>
      </w:pPr>
      <w:r w:rsidRPr="002A365F">
        <w:rPr>
          <w:sz w:val="28"/>
          <w:szCs w:val="28"/>
        </w:rPr>
        <w:t>выявление участков, подвергнутых химическому воздействию с учетом пространственной локализации и путей возможной миграции загрязняющих веществ, их очистка и рекультивация.</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6D4CDD">
        <w:rPr>
          <w:iCs/>
          <w:sz w:val="28"/>
          <w:szCs w:val="28"/>
        </w:rPr>
        <w:t>Растительность</w:t>
      </w:r>
      <w:r w:rsidRPr="002A365F">
        <w:rPr>
          <w:i/>
          <w:iCs/>
          <w:sz w:val="28"/>
          <w:szCs w:val="28"/>
        </w:rPr>
        <w:t>.</w:t>
      </w:r>
      <w:r w:rsidRPr="002A365F">
        <w:rPr>
          <w:sz w:val="28"/>
          <w:szCs w:val="28"/>
        </w:rPr>
        <w:t xml:space="preserve"> Охрана растительности включает ряд мероприятий (в период строительства и эксплуатации), которые заключаются:</w:t>
      </w:r>
    </w:p>
    <w:p w:rsidR="002A365F" w:rsidRPr="002A365F" w:rsidRDefault="002A365F" w:rsidP="006D4CDD">
      <w:pPr>
        <w:numPr>
          <w:ilvl w:val="0"/>
          <w:numId w:val="28"/>
        </w:numPr>
        <w:tabs>
          <w:tab w:val="left" w:pos="851"/>
          <w:tab w:val="left" w:pos="993"/>
        </w:tabs>
        <w:suppressAutoHyphens/>
        <w:spacing w:line="360" w:lineRule="exact"/>
        <w:ind w:left="142" w:right="-2" w:firstLine="567"/>
        <w:jc w:val="both"/>
        <w:rPr>
          <w:sz w:val="28"/>
          <w:szCs w:val="28"/>
        </w:rPr>
      </w:pPr>
      <w:r w:rsidRPr="002A365F">
        <w:rPr>
          <w:sz w:val="28"/>
          <w:szCs w:val="28"/>
        </w:rPr>
        <w:t>в запрещении удаления почвенно-растительного покрова за пределами границы отвода земель;</w:t>
      </w:r>
    </w:p>
    <w:p w:rsidR="002A365F" w:rsidRPr="002A365F" w:rsidRDefault="002A365F" w:rsidP="006D4CDD">
      <w:pPr>
        <w:numPr>
          <w:ilvl w:val="0"/>
          <w:numId w:val="28"/>
        </w:numPr>
        <w:tabs>
          <w:tab w:val="left" w:pos="851"/>
          <w:tab w:val="left" w:pos="993"/>
        </w:tabs>
        <w:suppressAutoHyphens/>
        <w:spacing w:line="360" w:lineRule="exact"/>
        <w:ind w:left="142" w:right="-2" w:firstLine="567"/>
        <w:jc w:val="both"/>
        <w:rPr>
          <w:sz w:val="28"/>
          <w:szCs w:val="28"/>
        </w:rPr>
      </w:pPr>
      <w:r w:rsidRPr="002A365F">
        <w:rPr>
          <w:sz w:val="28"/>
          <w:szCs w:val="28"/>
        </w:rPr>
        <w:t>в запрещении выжигания растительности в полосе отвода земель;</w:t>
      </w:r>
    </w:p>
    <w:p w:rsidR="002A365F" w:rsidRPr="002A365F" w:rsidRDefault="002A365F" w:rsidP="006D4CDD">
      <w:pPr>
        <w:numPr>
          <w:ilvl w:val="0"/>
          <w:numId w:val="28"/>
        </w:numPr>
        <w:tabs>
          <w:tab w:val="left" w:pos="851"/>
          <w:tab w:val="left" w:pos="993"/>
        </w:tabs>
        <w:suppressAutoHyphens/>
        <w:spacing w:line="360" w:lineRule="exact"/>
        <w:ind w:left="142" w:right="-2" w:firstLine="567"/>
        <w:jc w:val="both"/>
        <w:rPr>
          <w:sz w:val="28"/>
          <w:szCs w:val="28"/>
        </w:rPr>
      </w:pPr>
      <w:r w:rsidRPr="002A365F">
        <w:rPr>
          <w:sz w:val="28"/>
          <w:szCs w:val="28"/>
        </w:rPr>
        <w:t>в размещении части проектируемых объектов на ранее нарушенной территории, которая в настоящее время заселена видами, менее остро реагирующими на фактор беспокойства;</w:t>
      </w:r>
    </w:p>
    <w:p w:rsidR="002A365F" w:rsidRPr="002A365F" w:rsidRDefault="002A365F" w:rsidP="006D4CDD">
      <w:pPr>
        <w:numPr>
          <w:ilvl w:val="0"/>
          <w:numId w:val="28"/>
        </w:numPr>
        <w:tabs>
          <w:tab w:val="left" w:pos="851"/>
          <w:tab w:val="left" w:pos="993"/>
        </w:tabs>
        <w:suppressAutoHyphens/>
        <w:spacing w:line="360" w:lineRule="exact"/>
        <w:ind w:left="142" w:right="-2" w:firstLine="567"/>
        <w:jc w:val="both"/>
        <w:rPr>
          <w:sz w:val="28"/>
          <w:szCs w:val="28"/>
        </w:rPr>
      </w:pPr>
      <w:r w:rsidRPr="002A365F">
        <w:rPr>
          <w:sz w:val="28"/>
          <w:szCs w:val="28"/>
        </w:rPr>
        <w:t>в благоустройстве территории с восстановлением плодородного слоя почвы.</w:t>
      </w:r>
    </w:p>
    <w:p w:rsidR="002A365F" w:rsidRPr="002A365F" w:rsidRDefault="006D4CDD" w:rsidP="006D4CDD">
      <w:pPr>
        <w:tabs>
          <w:tab w:val="left" w:pos="851"/>
        </w:tabs>
        <w:suppressAutoHyphens/>
        <w:spacing w:line="360" w:lineRule="exact"/>
        <w:ind w:left="142" w:right="-2" w:firstLine="567"/>
        <w:jc w:val="both"/>
        <w:rPr>
          <w:sz w:val="28"/>
          <w:szCs w:val="28"/>
        </w:rPr>
      </w:pPr>
      <w:r w:rsidRPr="00BC4B71">
        <w:rPr>
          <w:iCs/>
          <w:sz w:val="28"/>
          <w:szCs w:val="28"/>
        </w:rPr>
        <w:t>Животный мир</w:t>
      </w:r>
      <w:r w:rsidRPr="00BC4B71">
        <w:rPr>
          <w:sz w:val="28"/>
          <w:szCs w:val="28"/>
        </w:rPr>
        <w:t>. Воздействие объектов строительства и эксплуатации на животный мир практически неизбежны, поэтому мероприятия по охране животного мира должны быть направлены на неукоснительное выполнение требований законодательства по охране животного</w:t>
      </w:r>
      <w:r>
        <w:rPr>
          <w:sz w:val="28"/>
          <w:szCs w:val="28"/>
        </w:rPr>
        <w:t>,</w:t>
      </w:r>
      <w:r w:rsidRPr="00BC4B71">
        <w:rPr>
          <w:sz w:val="28"/>
          <w:szCs w:val="28"/>
        </w:rPr>
        <w:t xml:space="preserve"> </w:t>
      </w:r>
      <w:r>
        <w:rPr>
          <w:sz w:val="28"/>
          <w:szCs w:val="28"/>
        </w:rPr>
        <w:t>в соответствии с п</w:t>
      </w:r>
      <w:r w:rsidRPr="00BC4B71">
        <w:rPr>
          <w:sz w:val="28"/>
          <w:szCs w:val="28"/>
        </w:rPr>
        <w:t>остановление</w:t>
      </w:r>
      <w:r>
        <w:rPr>
          <w:sz w:val="28"/>
          <w:szCs w:val="28"/>
        </w:rPr>
        <w:t>м</w:t>
      </w:r>
      <w:r w:rsidRPr="00BC4B71">
        <w:rPr>
          <w:sz w:val="28"/>
          <w:szCs w:val="28"/>
        </w:rPr>
        <w:t xml:space="preserve"> Правительства Р</w:t>
      </w:r>
      <w:r>
        <w:rPr>
          <w:sz w:val="28"/>
          <w:szCs w:val="28"/>
        </w:rPr>
        <w:t>оссийской Федерации</w:t>
      </w:r>
      <w:r w:rsidRPr="00BC4B71">
        <w:rPr>
          <w:sz w:val="28"/>
          <w:szCs w:val="28"/>
        </w:rPr>
        <w:t xml:space="preserve"> от 13</w:t>
      </w:r>
      <w:r>
        <w:rPr>
          <w:sz w:val="28"/>
          <w:szCs w:val="28"/>
        </w:rPr>
        <w:t xml:space="preserve"> августа </w:t>
      </w:r>
      <w:r w:rsidRPr="00BC4B71">
        <w:rPr>
          <w:sz w:val="28"/>
          <w:szCs w:val="28"/>
        </w:rPr>
        <w:t>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Pr>
          <w:sz w:val="28"/>
          <w:szCs w:val="28"/>
        </w:rPr>
        <w:t xml:space="preserve"> (в </w:t>
      </w:r>
      <w:r w:rsidRPr="00BC4B71">
        <w:rPr>
          <w:sz w:val="28"/>
          <w:szCs w:val="28"/>
        </w:rPr>
        <w:t>ред</w:t>
      </w:r>
      <w:r>
        <w:rPr>
          <w:sz w:val="28"/>
          <w:szCs w:val="28"/>
        </w:rPr>
        <w:t xml:space="preserve">акции от </w:t>
      </w:r>
      <w:r w:rsidRPr="00BC4B71">
        <w:rPr>
          <w:sz w:val="28"/>
          <w:szCs w:val="28"/>
        </w:rPr>
        <w:t>13</w:t>
      </w:r>
      <w:r>
        <w:rPr>
          <w:sz w:val="28"/>
          <w:szCs w:val="28"/>
        </w:rPr>
        <w:t xml:space="preserve"> марта </w:t>
      </w:r>
      <w:r w:rsidRPr="00BC4B71">
        <w:rPr>
          <w:sz w:val="28"/>
          <w:szCs w:val="28"/>
        </w:rPr>
        <w:t>2008 г.</w:t>
      </w:r>
      <w:r>
        <w:rPr>
          <w:sz w:val="28"/>
          <w:szCs w:val="28"/>
        </w:rPr>
        <w:t>)</w:t>
      </w:r>
      <w:r w:rsidRPr="00BC4B71">
        <w:rPr>
          <w:sz w:val="28"/>
          <w:szCs w:val="28"/>
        </w:rPr>
        <w:t>.</w:t>
      </w:r>
    </w:p>
    <w:p w:rsidR="002A365F" w:rsidRPr="002A365F" w:rsidRDefault="002A365F" w:rsidP="006D4CDD">
      <w:pPr>
        <w:tabs>
          <w:tab w:val="left" w:pos="851"/>
        </w:tabs>
        <w:suppressAutoHyphens/>
        <w:spacing w:line="360" w:lineRule="exact"/>
        <w:ind w:left="142" w:right="-2" w:firstLine="567"/>
        <w:jc w:val="both"/>
        <w:rPr>
          <w:sz w:val="28"/>
          <w:szCs w:val="28"/>
        </w:rPr>
      </w:pPr>
      <w:r w:rsidRPr="002A365F">
        <w:rPr>
          <w:sz w:val="28"/>
          <w:szCs w:val="28"/>
        </w:rPr>
        <w:t>В целях предотвращения гибели объектов животного мира запрещается:</w:t>
      </w:r>
    </w:p>
    <w:p w:rsidR="002A365F" w:rsidRPr="002A365F" w:rsidRDefault="002A365F" w:rsidP="006D4CDD">
      <w:pPr>
        <w:numPr>
          <w:ilvl w:val="0"/>
          <w:numId w:val="29"/>
        </w:numPr>
        <w:tabs>
          <w:tab w:val="left" w:pos="851"/>
          <w:tab w:val="left" w:pos="993"/>
        </w:tabs>
        <w:suppressAutoHyphens/>
        <w:spacing w:line="360" w:lineRule="exact"/>
        <w:ind w:left="142" w:right="-2" w:firstLine="567"/>
        <w:jc w:val="both"/>
        <w:rPr>
          <w:sz w:val="28"/>
          <w:szCs w:val="28"/>
        </w:rPr>
      </w:pPr>
      <w:r w:rsidRPr="002A365F">
        <w:rPr>
          <w:sz w:val="28"/>
          <w:szCs w:val="28"/>
        </w:rPr>
        <w:t>выжигание растительности и использование токсичных веществ, опасных для объектов животного мира и среды их обитания;</w:t>
      </w:r>
    </w:p>
    <w:p w:rsidR="002A365F" w:rsidRPr="002A365F" w:rsidRDefault="002A365F" w:rsidP="006D4CDD">
      <w:pPr>
        <w:numPr>
          <w:ilvl w:val="0"/>
          <w:numId w:val="29"/>
        </w:numPr>
        <w:tabs>
          <w:tab w:val="left" w:pos="851"/>
          <w:tab w:val="left" w:pos="993"/>
        </w:tabs>
        <w:suppressAutoHyphens/>
        <w:spacing w:line="360" w:lineRule="exact"/>
        <w:ind w:left="142" w:right="-2" w:firstLine="567"/>
        <w:jc w:val="both"/>
        <w:rPr>
          <w:sz w:val="28"/>
          <w:szCs w:val="28"/>
        </w:rPr>
      </w:pPr>
      <w:r w:rsidRPr="002A365F">
        <w:rPr>
          <w:sz w:val="28"/>
          <w:szCs w:val="28"/>
        </w:rPr>
        <w:t>преследование представителей животного мира на технических средствах.</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r w:rsidRPr="002A365F">
        <w:rPr>
          <w:sz w:val="28"/>
          <w:szCs w:val="28"/>
        </w:rPr>
        <w:t>Кроме того, для охраны животного мира в период строительства и эксплуатации проектируемых объектов целесообразно:</w:t>
      </w:r>
    </w:p>
    <w:p w:rsidR="002A365F" w:rsidRPr="002A365F" w:rsidRDefault="002A365F" w:rsidP="006D4CDD">
      <w:pPr>
        <w:numPr>
          <w:ilvl w:val="0"/>
          <w:numId w:val="30"/>
        </w:numPr>
        <w:tabs>
          <w:tab w:val="left" w:pos="851"/>
          <w:tab w:val="left" w:pos="993"/>
        </w:tabs>
        <w:suppressAutoHyphens/>
        <w:spacing w:line="360" w:lineRule="exact"/>
        <w:ind w:left="142" w:right="-2" w:firstLine="567"/>
        <w:jc w:val="both"/>
        <w:rPr>
          <w:sz w:val="28"/>
          <w:szCs w:val="28"/>
        </w:rPr>
      </w:pPr>
      <w:r w:rsidRPr="002A365F">
        <w:rPr>
          <w:sz w:val="28"/>
          <w:szCs w:val="28"/>
        </w:rPr>
        <w:t>соблюдение зон покоя вокруг объектов строительства в периоды воспроизводства молодняка диких животных;</w:t>
      </w:r>
    </w:p>
    <w:p w:rsidR="002A365F" w:rsidRPr="002A365F" w:rsidRDefault="002A365F" w:rsidP="006D4CDD">
      <w:pPr>
        <w:numPr>
          <w:ilvl w:val="0"/>
          <w:numId w:val="30"/>
        </w:numPr>
        <w:tabs>
          <w:tab w:val="left" w:pos="851"/>
          <w:tab w:val="left" w:pos="993"/>
        </w:tabs>
        <w:suppressAutoHyphens/>
        <w:spacing w:line="360" w:lineRule="exact"/>
        <w:ind w:left="142" w:right="-2" w:firstLine="567"/>
        <w:jc w:val="both"/>
        <w:rPr>
          <w:sz w:val="28"/>
          <w:szCs w:val="28"/>
        </w:rPr>
      </w:pPr>
      <w:r w:rsidRPr="002A365F">
        <w:rPr>
          <w:sz w:val="28"/>
          <w:szCs w:val="28"/>
        </w:rPr>
        <w:t>осуществление движения транспортных средств в отведенных транспортных коридорах;</w:t>
      </w:r>
    </w:p>
    <w:p w:rsidR="002A365F" w:rsidRPr="002A365F" w:rsidRDefault="002A365F" w:rsidP="006D4CDD">
      <w:pPr>
        <w:numPr>
          <w:ilvl w:val="0"/>
          <w:numId w:val="30"/>
        </w:numPr>
        <w:tabs>
          <w:tab w:val="left" w:pos="851"/>
          <w:tab w:val="left" w:pos="993"/>
        </w:tabs>
        <w:suppressAutoHyphens/>
        <w:spacing w:line="360" w:lineRule="exact"/>
        <w:ind w:left="142" w:right="-2" w:firstLine="567"/>
        <w:jc w:val="both"/>
        <w:rPr>
          <w:sz w:val="28"/>
          <w:szCs w:val="28"/>
        </w:rPr>
      </w:pPr>
      <w:r w:rsidRPr="002A365F">
        <w:rPr>
          <w:sz w:val="28"/>
          <w:szCs w:val="28"/>
        </w:rPr>
        <w:lastRenderedPageBreak/>
        <w:t>снижение факторов беспокойства (шума и др.) за счет использования ограждающих конструкций с хорошими шумоизолирующими свойствами, техники с электро- и пневмоприводом;</w:t>
      </w:r>
    </w:p>
    <w:p w:rsidR="002A365F" w:rsidRPr="002A365F" w:rsidRDefault="002A365F" w:rsidP="006D4CDD">
      <w:pPr>
        <w:numPr>
          <w:ilvl w:val="0"/>
          <w:numId w:val="30"/>
        </w:numPr>
        <w:tabs>
          <w:tab w:val="left" w:pos="851"/>
          <w:tab w:val="left" w:pos="993"/>
        </w:tabs>
        <w:suppressAutoHyphens/>
        <w:spacing w:line="360" w:lineRule="exact"/>
        <w:ind w:left="142" w:right="-2" w:firstLine="567"/>
        <w:jc w:val="both"/>
        <w:rPr>
          <w:sz w:val="28"/>
          <w:szCs w:val="28"/>
        </w:rPr>
      </w:pPr>
      <w:r w:rsidRPr="002A365F">
        <w:rPr>
          <w:sz w:val="28"/>
          <w:szCs w:val="28"/>
        </w:rPr>
        <w:t>оборудование контейнеров, емкостей люками и крышками для предотвращения попадания в них животных;</w:t>
      </w:r>
    </w:p>
    <w:p w:rsidR="002A365F" w:rsidRPr="002A365F" w:rsidRDefault="002A365F" w:rsidP="006D4CDD">
      <w:pPr>
        <w:numPr>
          <w:ilvl w:val="0"/>
          <w:numId w:val="30"/>
        </w:numPr>
        <w:tabs>
          <w:tab w:val="left" w:pos="851"/>
          <w:tab w:val="left" w:pos="993"/>
        </w:tabs>
        <w:suppressAutoHyphens/>
        <w:spacing w:line="360" w:lineRule="exact"/>
        <w:ind w:left="142" w:right="-2" w:firstLine="567"/>
        <w:jc w:val="both"/>
        <w:rPr>
          <w:sz w:val="28"/>
          <w:szCs w:val="28"/>
        </w:rPr>
      </w:pPr>
      <w:r w:rsidRPr="002A365F">
        <w:rPr>
          <w:sz w:val="28"/>
          <w:szCs w:val="28"/>
        </w:rPr>
        <w:t>ограждение производственных площадок.</w:t>
      </w:r>
    </w:p>
    <w:p w:rsidR="006D4CDD" w:rsidRPr="006D4CDD" w:rsidRDefault="006D4CDD" w:rsidP="006D4CDD">
      <w:pPr>
        <w:tabs>
          <w:tab w:val="left" w:pos="851"/>
          <w:tab w:val="left" w:pos="993"/>
        </w:tabs>
        <w:suppressAutoHyphens/>
        <w:spacing w:line="360" w:lineRule="exact"/>
        <w:ind w:left="142" w:right="-2" w:firstLine="851"/>
        <w:jc w:val="both"/>
        <w:rPr>
          <w:sz w:val="28"/>
          <w:szCs w:val="28"/>
        </w:rPr>
      </w:pPr>
      <w:r w:rsidRPr="006D4CDD">
        <w:rPr>
          <w:sz w:val="28"/>
          <w:szCs w:val="28"/>
        </w:rPr>
        <w:t>Предприятие, осуществляющее реализацию данного проекта, несет ответственность за сохранение и воспроизводство объектов животного мира, занесенных в Красные книги в соответствии с законодательством РФ (ст. 24 Федерального закона от 24 апреля 1995 г. № 52-ФЗ «О животном мире»).</w:t>
      </w:r>
    </w:p>
    <w:p w:rsidR="002A365F" w:rsidRPr="002A365F" w:rsidRDefault="002A365F" w:rsidP="006D4CDD">
      <w:pPr>
        <w:tabs>
          <w:tab w:val="left" w:pos="851"/>
          <w:tab w:val="left" w:pos="993"/>
        </w:tabs>
        <w:suppressAutoHyphens/>
        <w:spacing w:line="360" w:lineRule="exact"/>
        <w:ind w:left="142" w:right="-2" w:firstLine="567"/>
        <w:jc w:val="both"/>
        <w:rPr>
          <w:sz w:val="28"/>
          <w:szCs w:val="28"/>
        </w:rPr>
      </w:pPr>
    </w:p>
    <w:p w:rsidR="002A365F" w:rsidRPr="002A365F" w:rsidRDefault="002A365F" w:rsidP="006D4CDD">
      <w:pPr>
        <w:pStyle w:val="5"/>
        <w:spacing w:line="360" w:lineRule="exact"/>
        <w:jc w:val="center"/>
        <w:rPr>
          <w:b/>
          <w:sz w:val="28"/>
          <w:szCs w:val="28"/>
        </w:rPr>
      </w:pPr>
      <w:bookmarkStart w:id="11" w:name="_Toc111126776"/>
      <w:r w:rsidRPr="002A365F">
        <w:rPr>
          <w:b/>
          <w:sz w:val="28"/>
          <w:szCs w:val="28"/>
        </w:rPr>
        <w:t>1.9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обороны</w:t>
      </w:r>
      <w:bookmarkEnd w:id="11"/>
      <w:r w:rsidRPr="002A365F">
        <w:rPr>
          <w:b/>
          <w:sz w:val="28"/>
          <w:szCs w:val="28"/>
        </w:rPr>
        <w:t>.</w:t>
      </w:r>
    </w:p>
    <w:p w:rsidR="002A365F" w:rsidRPr="002A365F" w:rsidRDefault="002A365F" w:rsidP="006D4CDD">
      <w:pPr>
        <w:tabs>
          <w:tab w:val="left" w:pos="4242"/>
        </w:tabs>
        <w:spacing w:line="360" w:lineRule="exact"/>
        <w:ind w:left="142" w:right="-48" w:firstLine="567"/>
        <w:jc w:val="both"/>
        <w:rPr>
          <w:sz w:val="28"/>
          <w:szCs w:val="28"/>
        </w:rPr>
      </w:pP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 xml:space="preserve">В целях снижения или возможного полного исключения аварий приняты технические решения, обеспечивающие безаварийные и безопасные условия эксплуатации объектов. </w:t>
      </w:r>
    </w:p>
    <w:p w:rsidR="002A365F" w:rsidRPr="002A365F" w:rsidRDefault="002A365F" w:rsidP="006D4CDD">
      <w:pPr>
        <w:spacing w:line="360" w:lineRule="exact"/>
        <w:ind w:left="142" w:firstLine="567"/>
        <w:jc w:val="both"/>
        <w:rPr>
          <w:sz w:val="28"/>
          <w:szCs w:val="28"/>
        </w:rPr>
      </w:pPr>
      <w:r w:rsidRPr="002A365F">
        <w:rPr>
          <w:sz w:val="28"/>
          <w:szCs w:val="28"/>
        </w:rPr>
        <w:t>С целью уменьшения риска аварий проектом предусмотрены следующие мероприятия:</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герметизированная схема транспорта нефти;</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трубопроводы и арматура приняты стальные на давление, превышающее технологическое;</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повышенная толщина стенки трубопроводов относительно расчетной;</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надземные стальные трубопроводы, оборудование и арматура покрываются краской для защиты от атмосферной коррозии в соответствии с СТП 09-001-2013 «Стандарт предприятия по применению фирменного стиля на объектах ООО «ЛУКОЙЛ-ПЕРМЬ»;</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система неразрушающего контроля соединений стальных трубопроводов и несущих конструкций;</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испытание оборудования и трубопроводов после монтажа и ремонта;</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расположение проектируемых сооружений и трубопроводов с учетом требований действующих норм и правил;</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устройство подъездов ко всем технологическим объектам;</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ремонт оборудования и трубопроводов производится только после отключения и сброса давления;</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оснащение проектируемых объектов первичными средствами пожаротушения;</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lastRenderedPageBreak/>
        <w:t>заземление оборудования и трубопроводов;</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переносные газоанализаторы, при помощи которых производится контроль рабочей среды во время обслуживания оборудования и при производстве ремонтных работ;</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обязательный контроль качества выполнения строительно-монтажных работ.</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Для обеспечения предупреждения развития аварий и локализации аварийных выбросов проектом предусмотрены следующие мероприятия:</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площадка куста скважин обвалована. Высота земляного вала составляет не менее 1,0 м при ширине бровки поверху – 0,5 мм и заложении откосов 1:1,5.</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устройство бордюра по периметру площадок с технологическим оборудованием для сбора проливов нефти при эксплуатации и текущем ремонте;</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 xml:space="preserve">приустьевые площадки скважин, площадки устройств приема и пуска очистных устройств предусматриваются с бордюром и ливневой канализацией. </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Важную роль по предупреждению аварий и локализации выбросов опасных веществ в период эксплуатации играет:</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своевременное проведение периодических осмотров оборудования, периодического испытания предохранительной и регулирующей арматуры;</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обучение обслуживающего персонала действиям по ликвидации возможных аварий;</w:t>
      </w:r>
    </w:p>
    <w:p w:rsidR="002A365F" w:rsidRPr="002A365F" w:rsidRDefault="002A365F" w:rsidP="006D4CDD">
      <w:pPr>
        <w:numPr>
          <w:ilvl w:val="0"/>
          <w:numId w:val="45"/>
        </w:numPr>
        <w:tabs>
          <w:tab w:val="left" w:pos="1134"/>
        </w:tabs>
        <w:spacing w:line="360" w:lineRule="exact"/>
        <w:ind w:left="142" w:right="-2" w:firstLine="567"/>
        <w:jc w:val="both"/>
        <w:rPr>
          <w:sz w:val="28"/>
          <w:szCs w:val="28"/>
        </w:rPr>
      </w:pPr>
      <w:r w:rsidRPr="002A365F">
        <w:rPr>
          <w:sz w:val="28"/>
          <w:szCs w:val="28"/>
        </w:rPr>
        <w:t>наличие исправных средств пожаротушения.</w:t>
      </w:r>
    </w:p>
    <w:p w:rsidR="002A365F" w:rsidRPr="002A365F" w:rsidRDefault="002A365F" w:rsidP="006D4CDD">
      <w:pPr>
        <w:tabs>
          <w:tab w:val="left" w:pos="142"/>
        </w:tabs>
        <w:spacing w:line="360" w:lineRule="exact"/>
        <w:ind w:left="142" w:firstLine="567"/>
        <w:jc w:val="both"/>
        <w:rPr>
          <w:sz w:val="28"/>
          <w:szCs w:val="28"/>
        </w:rPr>
      </w:pPr>
      <w:r w:rsidRPr="002A365F">
        <w:rPr>
          <w:sz w:val="28"/>
          <w:szCs w:val="28"/>
        </w:rPr>
        <w:t>Мероприятия по защите персонала и предупреждению чрезвычайных ситуаций, вызванных авариями на рядом расположенных объектах производственного назначения и линейных объектах, включают в себя:</w:t>
      </w:r>
    </w:p>
    <w:p w:rsidR="002A365F" w:rsidRPr="002A365F" w:rsidRDefault="002A365F" w:rsidP="006D4CDD">
      <w:pPr>
        <w:numPr>
          <w:ilvl w:val="0"/>
          <w:numId w:val="44"/>
        </w:numPr>
        <w:spacing w:line="360" w:lineRule="exact"/>
        <w:ind w:left="142" w:firstLine="567"/>
        <w:jc w:val="both"/>
        <w:rPr>
          <w:sz w:val="28"/>
          <w:szCs w:val="28"/>
        </w:rPr>
      </w:pPr>
      <w:r w:rsidRPr="002A365F">
        <w:rPr>
          <w:sz w:val="28"/>
          <w:szCs w:val="28"/>
        </w:rPr>
        <w:t>ознакомление персонала с возможной опасностью при авариях рядом расположенных объектах производственного назначения и линейных объектах, мерами первой медицинской помощи пострадавшим;</w:t>
      </w:r>
    </w:p>
    <w:p w:rsidR="002A365F" w:rsidRPr="002A365F" w:rsidRDefault="002A365F" w:rsidP="006D4CDD">
      <w:pPr>
        <w:numPr>
          <w:ilvl w:val="0"/>
          <w:numId w:val="44"/>
        </w:numPr>
        <w:spacing w:line="360" w:lineRule="exact"/>
        <w:ind w:left="142" w:firstLine="567"/>
        <w:jc w:val="both"/>
        <w:rPr>
          <w:sz w:val="28"/>
          <w:szCs w:val="28"/>
        </w:rPr>
      </w:pPr>
      <w:r w:rsidRPr="002A365F">
        <w:rPr>
          <w:sz w:val="28"/>
          <w:szCs w:val="28"/>
        </w:rPr>
        <w:t>экстренная эвакуация людей с территории объекта в направлении перпендикулярном направлению ветра;</w:t>
      </w:r>
    </w:p>
    <w:p w:rsidR="002A365F" w:rsidRPr="002A365F" w:rsidRDefault="002A365F" w:rsidP="006D4CDD">
      <w:pPr>
        <w:numPr>
          <w:ilvl w:val="0"/>
          <w:numId w:val="44"/>
        </w:numPr>
        <w:spacing w:line="360" w:lineRule="exact"/>
        <w:ind w:left="142" w:firstLine="567"/>
        <w:jc w:val="both"/>
        <w:rPr>
          <w:sz w:val="28"/>
          <w:szCs w:val="28"/>
        </w:rPr>
      </w:pPr>
      <w:r w:rsidRPr="002A365F">
        <w:rPr>
          <w:sz w:val="28"/>
          <w:szCs w:val="28"/>
        </w:rPr>
        <w:t>использование средств индивидуальной защиты;</w:t>
      </w:r>
    </w:p>
    <w:p w:rsidR="002A365F" w:rsidRPr="002A365F" w:rsidRDefault="002A365F" w:rsidP="006D4CDD">
      <w:pPr>
        <w:numPr>
          <w:ilvl w:val="0"/>
          <w:numId w:val="44"/>
        </w:numPr>
        <w:spacing w:line="360" w:lineRule="exact"/>
        <w:ind w:left="142" w:firstLine="567"/>
        <w:jc w:val="both"/>
        <w:rPr>
          <w:sz w:val="28"/>
          <w:szCs w:val="28"/>
        </w:rPr>
      </w:pPr>
      <w:r w:rsidRPr="002A365F">
        <w:rPr>
          <w:sz w:val="28"/>
          <w:szCs w:val="28"/>
        </w:rPr>
        <w:t>наличие на проектируемом объекте комплекта медицинских средств для оказания первой помощи пострадавшим.</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Несанкционированное вмешательство в технологический процесс может также повлиять на снижение производительности, остановку производства, развитие аварии (взрывы, пожары, травмирование и гибель людей).</w:t>
      </w:r>
    </w:p>
    <w:p w:rsidR="002A365F" w:rsidRPr="002A365F" w:rsidRDefault="006D4CDD" w:rsidP="006D4CDD">
      <w:pPr>
        <w:spacing w:line="360" w:lineRule="exact"/>
        <w:ind w:left="142" w:firstLine="567"/>
        <w:jc w:val="both"/>
        <w:rPr>
          <w:sz w:val="28"/>
          <w:szCs w:val="28"/>
        </w:rPr>
      </w:pPr>
      <w:r w:rsidRPr="00BC4B71">
        <w:rPr>
          <w:sz w:val="28"/>
          <w:szCs w:val="28"/>
        </w:rPr>
        <w:t>Охрану объектов ООО «ЛУКОЙЛ-ПЕРМЬ» осуществляет ООО Агентство «Луком-А-Пермь» по договору. Доступ физических лиц, транспортных средств и грузов на объекты ООО «ЛУКОЙЛ-ПЕРМЬ» осуществляется в соответствии с Приказом ГД № а-159 от 27</w:t>
      </w:r>
      <w:r>
        <w:rPr>
          <w:sz w:val="28"/>
          <w:szCs w:val="28"/>
        </w:rPr>
        <w:t xml:space="preserve"> февраля </w:t>
      </w:r>
      <w:r w:rsidRPr="00BC4B71">
        <w:rPr>
          <w:sz w:val="28"/>
          <w:szCs w:val="28"/>
        </w:rPr>
        <w:t xml:space="preserve">2018 г. «Об утверждении Положения о </w:t>
      </w:r>
      <w:r w:rsidRPr="00BC4B71">
        <w:rPr>
          <w:sz w:val="28"/>
          <w:szCs w:val="28"/>
        </w:rPr>
        <w:lastRenderedPageBreak/>
        <w:t>пропускном и внутриобъектовом режимах в ООО «ЛУКОЙЛ-ПЕРМЬ». Кроме того, на территорию объектов производственного назначения запрещен внос взрывчатых, радиоактивных, отравляющих, ядовитых, химически активных, легковоспламеняющихся и сильно пахнущих предметов и веществ.</w:t>
      </w:r>
    </w:p>
    <w:p w:rsidR="002A365F" w:rsidRPr="002A365F" w:rsidRDefault="002A365F" w:rsidP="006D4CDD">
      <w:pPr>
        <w:spacing w:line="360" w:lineRule="exact"/>
        <w:ind w:left="142" w:firstLine="567"/>
        <w:jc w:val="both"/>
        <w:rPr>
          <w:sz w:val="28"/>
          <w:szCs w:val="28"/>
        </w:rPr>
      </w:pPr>
      <w:r w:rsidRPr="002A365F">
        <w:rPr>
          <w:sz w:val="28"/>
          <w:szCs w:val="28"/>
        </w:rPr>
        <w:t xml:space="preserve">Доступ работников эксплуатирующей организации и сторонних организаций на объекты </w:t>
      </w:r>
      <w:r w:rsidR="00BB5336">
        <w:rPr>
          <w:sz w:val="28"/>
          <w:szCs w:val="28"/>
        </w:rPr>
        <w:t>цеха по добыче нефти и газа (далее – ЦДНГ)</w:t>
      </w:r>
      <w:r w:rsidRPr="002A365F">
        <w:rPr>
          <w:sz w:val="28"/>
          <w:szCs w:val="28"/>
        </w:rPr>
        <w:t xml:space="preserve"> осуществляется по пропускам установленного образца. Во время нахождения на территории объекта ЦДНГ работники эксплуатирующей организации и сторонних организаций и посетители обязаны постоянно иметь при себе пропуск установленного образца.</w:t>
      </w:r>
    </w:p>
    <w:p w:rsidR="002A365F" w:rsidRPr="002A365F" w:rsidRDefault="002A365F" w:rsidP="006D4CDD">
      <w:pPr>
        <w:spacing w:line="360" w:lineRule="exact"/>
        <w:ind w:left="142" w:firstLine="567"/>
        <w:jc w:val="both"/>
        <w:rPr>
          <w:sz w:val="28"/>
          <w:szCs w:val="28"/>
        </w:rPr>
      </w:pPr>
      <w:r w:rsidRPr="002A365F">
        <w:rPr>
          <w:sz w:val="28"/>
          <w:szCs w:val="28"/>
        </w:rPr>
        <w:t xml:space="preserve">При осмотре территории особое внимание обращается на инородные предметы и признаки постороннего вмешательства, которые могут повлиять на нормальный режим эксплуатации промышленного объекта. При обнаружении постороннего вмешательства, информация немедленно сообщается диспетчеру и местное отделение ОВД. </w:t>
      </w:r>
    </w:p>
    <w:p w:rsidR="002A365F" w:rsidRPr="002A365F" w:rsidRDefault="002A365F" w:rsidP="006D4CDD">
      <w:pPr>
        <w:spacing w:line="360" w:lineRule="exact"/>
        <w:ind w:left="142" w:firstLine="567"/>
        <w:jc w:val="both"/>
        <w:rPr>
          <w:sz w:val="28"/>
          <w:szCs w:val="28"/>
        </w:rPr>
      </w:pPr>
      <w:r w:rsidRPr="002A365F">
        <w:rPr>
          <w:sz w:val="28"/>
          <w:szCs w:val="28"/>
        </w:rPr>
        <w:t xml:space="preserve">Для управления технологическими процессами проектируемого объекта применяется существующая </w:t>
      </w:r>
      <w:r w:rsidR="00BB5336">
        <w:rPr>
          <w:sz w:val="28"/>
          <w:szCs w:val="28"/>
        </w:rPr>
        <w:t>автоматизация управления технологическим оборудованием</w:t>
      </w:r>
      <w:r w:rsidRPr="002A365F">
        <w:rPr>
          <w:sz w:val="28"/>
          <w:szCs w:val="28"/>
        </w:rPr>
        <w:t xml:space="preserve"> и локальные системы контроля и управления. Проектом предусматривается интеграция новых средств контроля и автоматики в существующие системы управления.</w:t>
      </w:r>
    </w:p>
    <w:p w:rsidR="002A365F" w:rsidRPr="002A365F" w:rsidRDefault="006D4CDD" w:rsidP="006D4CDD">
      <w:pPr>
        <w:spacing w:line="360" w:lineRule="exact"/>
        <w:ind w:left="142" w:firstLine="567"/>
        <w:jc w:val="both"/>
        <w:rPr>
          <w:b/>
          <w:sz w:val="28"/>
          <w:szCs w:val="28"/>
        </w:rPr>
      </w:pPr>
      <w:r w:rsidRPr="00BC4B71">
        <w:rPr>
          <w:sz w:val="28"/>
          <w:szCs w:val="28"/>
        </w:rPr>
        <w:t>В ООО «ЛУКОЙЛ-ПЕРМЬ» создано аварийно-спасательное формирование, в состав которого входят 12 аварийно-спасательных групп, которое, в соответствии с выданным свидетельством от 31</w:t>
      </w:r>
      <w:r>
        <w:rPr>
          <w:sz w:val="28"/>
          <w:szCs w:val="28"/>
        </w:rPr>
        <w:t xml:space="preserve"> августа </w:t>
      </w:r>
      <w:r w:rsidRPr="00BC4B71">
        <w:rPr>
          <w:sz w:val="28"/>
          <w:szCs w:val="28"/>
        </w:rPr>
        <w:t xml:space="preserve">2016 г., допущено к проведению поисково-спасательных работ. Общая численность </w:t>
      </w:r>
      <w:r>
        <w:rPr>
          <w:sz w:val="28"/>
          <w:szCs w:val="28"/>
        </w:rPr>
        <w:t>нештатного аварийно-спасательного формирования</w:t>
      </w:r>
      <w:r w:rsidRPr="00BC4B71">
        <w:rPr>
          <w:sz w:val="28"/>
          <w:szCs w:val="28"/>
        </w:rPr>
        <w:t xml:space="preserve"> - 260 человек, в том числе 208 аттестованных спасателей</w:t>
      </w:r>
      <w:r w:rsidR="002A365F" w:rsidRPr="002A365F">
        <w:rPr>
          <w:sz w:val="28"/>
          <w:szCs w:val="28"/>
        </w:rPr>
        <w:t>:</w:t>
      </w:r>
    </w:p>
    <w:p w:rsidR="002A365F" w:rsidRPr="002A365F" w:rsidRDefault="002A365F" w:rsidP="006D4CDD">
      <w:pPr>
        <w:spacing w:line="360" w:lineRule="exact"/>
        <w:ind w:left="709" w:right="283"/>
        <w:jc w:val="both"/>
        <w:rPr>
          <w:sz w:val="28"/>
          <w:szCs w:val="28"/>
        </w:rPr>
      </w:pPr>
      <w:r w:rsidRPr="002A365F">
        <w:rPr>
          <w:sz w:val="28"/>
          <w:szCs w:val="28"/>
        </w:rPr>
        <w:t>Цеха добычи нефти и газа ЦДНГ № 2:</w:t>
      </w:r>
    </w:p>
    <w:p w:rsidR="002A365F" w:rsidRPr="002A365F" w:rsidRDefault="002A365F" w:rsidP="006D4CDD">
      <w:pPr>
        <w:numPr>
          <w:ilvl w:val="0"/>
          <w:numId w:val="46"/>
        </w:numPr>
        <w:spacing w:line="360" w:lineRule="exact"/>
        <w:ind w:left="142" w:right="283" w:firstLine="567"/>
        <w:jc w:val="both"/>
        <w:rPr>
          <w:sz w:val="28"/>
          <w:szCs w:val="28"/>
        </w:rPr>
      </w:pPr>
      <w:r w:rsidRPr="002A365F">
        <w:rPr>
          <w:sz w:val="28"/>
          <w:szCs w:val="28"/>
        </w:rPr>
        <w:t>нештатные аварийно-спасательные группы по ликвидации аварийных разливов нефти ЦДНГ № 2;</w:t>
      </w:r>
    </w:p>
    <w:p w:rsidR="002A365F" w:rsidRPr="002A365F" w:rsidRDefault="002A365F" w:rsidP="006D4CDD">
      <w:pPr>
        <w:numPr>
          <w:ilvl w:val="0"/>
          <w:numId w:val="46"/>
        </w:numPr>
        <w:spacing w:line="360" w:lineRule="exact"/>
        <w:ind w:left="142" w:right="283" w:firstLine="567"/>
        <w:jc w:val="both"/>
        <w:rPr>
          <w:sz w:val="28"/>
          <w:szCs w:val="28"/>
        </w:rPr>
      </w:pPr>
      <w:r w:rsidRPr="002A365F">
        <w:rPr>
          <w:sz w:val="28"/>
          <w:szCs w:val="28"/>
        </w:rPr>
        <w:t>средства связи и передачи данных.</w:t>
      </w:r>
    </w:p>
    <w:p w:rsidR="002A365F" w:rsidRPr="002A365F" w:rsidRDefault="002A365F" w:rsidP="006D4CDD">
      <w:pPr>
        <w:spacing w:line="360" w:lineRule="exact"/>
        <w:ind w:left="709" w:right="283"/>
        <w:jc w:val="both"/>
        <w:rPr>
          <w:sz w:val="28"/>
          <w:szCs w:val="28"/>
        </w:rPr>
      </w:pPr>
      <w:r w:rsidRPr="002A365F">
        <w:rPr>
          <w:sz w:val="28"/>
          <w:szCs w:val="28"/>
        </w:rPr>
        <w:t>Центральная база производственного обслуживания.</w:t>
      </w:r>
    </w:p>
    <w:p w:rsidR="002A365F" w:rsidRPr="002A365F" w:rsidRDefault="002A365F" w:rsidP="006D4CDD">
      <w:pPr>
        <w:spacing w:line="360" w:lineRule="exact"/>
        <w:ind w:left="142" w:firstLine="567"/>
        <w:jc w:val="both"/>
        <w:rPr>
          <w:sz w:val="28"/>
          <w:szCs w:val="28"/>
        </w:rPr>
      </w:pPr>
      <w:r w:rsidRPr="002A365F">
        <w:rPr>
          <w:sz w:val="28"/>
          <w:szCs w:val="28"/>
        </w:rPr>
        <w:t>Силы и средства специализированных организаций, в соответствии с заключенными договорами:</w:t>
      </w:r>
    </w:p>
    <w:p w:rsidR="002A365F" w:rsidRPr="002A365F" w:rsidRDefault="006C04DA" w:rsidP="006D4CDD">
      <w:pPr>
        <w:numPr>
          <w:ilvl w:val="0"/>
          <w:numId w:val="47"/>
        </w:numPr>
        <w:spacing w:line="360" w:lineRule="exact"/>
        <w:ind w:left="142" w:right="21" w:firstLine="567"/>
        <w:jc w:val="both"/>
        <w:rPr>
          <w:sz w:val="28"/>
          <w:szCs w:val="28"/>
        </w:rPr>
      </w:pPr>
      <w:r w:rsidRPr="00BC4B71">
        <w:rPr>
          <w:sz w:val="28"/>
          <w:szCs w:val="28"/>
        </w:rPr>
        <w:t xml:space="preserve">пожарная охрана объектов осуществляется силами </w:t>
      </w:r>
      <w:r>
        <w:rPr>
          <w:sz w:val="28"/>
          <w:szCs w:val="28"/>
        </w:rPr>
        <w:t>пожарной части Федерального казенного учреждения</w:t>
      </w:r>
      <w:r w:rsidRPr="00BC4B71">
        <w:rPr>
          <w:sz w:val="28"/>
          <w:szCs w:val="28"/>
        </w:rPr>
        <w:t xml:space="preserve"> на основании заключенных договоров: </w:t>
      </w:r>
      <w:r>
        <w:rPr>
          <w:sz w:val="28"/>
          <w:szCs w:val="28"/>
        </w:rPr>
        <w:t>Федеральное казенное учреждение</w:t>
      </w:r>
      <w:r w:rsidRPr="00BC4B71">
        <w:rPr>
          <w:sz w:val="28"/>
          <w:szCs w:val="28"/>
        </w:rPr>
        <w:t xml:space="preserve"> 6 </w:t>
      </w:r>
      <w:r>
        <w:rPr>
          <w:sz w:val="28"/>
          <w:szCs w:val="28"/>
        </w:rPr>
        <w:t>отряд противопожарной службы</w:t>
      </w:r>
      <w:r w:rsidRPr="00BC4B71">
        <w:rPr>
          <w:sz w:val="28"/>
          <w:szCs w:val="28"/>
        </w:rPr>
        <w:t xml:space="preserve"> </w:t>
      </w:r>
      <w:r>
        <w:rPr>
          <w:sz w:val="28"/>
          <w:szCs w:val="28"/>
        </w:rPr>
        <w:t>государственной противопожарной части</w:t>
      </w:r>
      <w:r w:rsidRPr="00BC4B71">
        <w:rPr>
          <w:sz w:val="28"/>
          <w:szCs w:val="28"/>
        </w:rPr>
        <w:t xml:space="preserve"> </w:t>
      </w:r>
      <w:r>
        <w:rPr>
          <w:sz w:val="28"/>
          <w:szCs w:val="28"/>
        </w:rPr>
        <w:t>Министерства чрезвычайных ситуаций</w:t>
      </w:r>
      <w:r w:rsidRPr="00BC4B71">
        <w:rPr>
          <w:sz w:val="28"/>
          <w:szCs w:val="28"/>
        </w:rPr>
        <w:t xml:space="preserve"> </w:t>
      </w:r>
      <w:r>
        <w:rPr>
          <w:sz w:val="28"/>
          <w:szCs w:val="28"/>
        </w:rPr>
        <w:t>Российской Федерации</w:t>
      </w:r>
      <w:r w:rsidRPr="00BC4B71">
        <w:rPr>
          <w:sz w:val="28"/>
          <w:szCs w:val="28"/>
        </w:rPr>
        <w:t xml:space="preserve"> по Пермскому краю № 16Z1837 от 26</w:t>
      </w:r>
      <w:r>
        <w:rPr>
          <w:sz w:val="28"/>
          <w:szCs w:val="28"/>
        </w:rPr>
        <w:t xml:space="preserve"> сентября </w:t>
      </w:r>
      <w:r w:rsidRPr="00BC4B71">
        <w:rPr>
          <w:sz w:val="28"/>
          <w:szCs w:val="28"/>
        </w:rPr>
        <w:t>2016 г</w:t>
      </w:r>
      <w:r w:rsidR="002A365F" w:rsidRPr="002A365F">
        <w:rPr>
          <w:sz w:val="28"/>
          <w:szCs w:val="28"/>
        </w:rPr>
        <w:t>.;</w:t>
      </w:r>
    </w:p>
    <w:p w:rsidR="002A365F" w:rsidRPr="002A365F" w:rsidRDefault="002A365F" w:rsidP="006D4CDD">
      <w:pPr>
        <w:numPr>
          <w:ilvl w:val="0"/>
          <w:numId w:val="47"/>
        </w:numPr>
        <w:spacing w:line="360" w:lineRule="exact"/>
        <w:ind w:left="142" w:right="21" w:firstLine="567"/>
        <w:jc w:val="both"/>
        <w:rPr>
          <w:sz w:val="28"/>
          <w:szCs w:val="28"/>
        </w:rPr>
      </w:pPr>
      <w:r w:rsidRPr="002A365F">
        <w:rPr>
          <w:sz w:val="28"/>
          <w:szCs w:val="28"/>
        </w:rPr>
        <w:lastRenderedPageBreak/>
        <w:t>ООО «Сервис Трубопроводного Транспорта» - обслуживание линейных производственных объектов ООО «ЛУКОЙЛ-ПЕРМЬ», в том числе с использованием специальной техники;</w:t>
      </w:r>
    </w:p>
    <w:p w:rsidR="002A365F" w:rsidRPr="002A365F" w:rsidRDefault="002A365F" w:rsidP="006D4CDD">
      <w:pPr>
        <w:numPr>
          <w:ilvl w:val="0"/>
          <w:numId w:val="47"/>
        </w:numPr>
        <w:spacing w:line="360" w:lineRule="exact"/>
        <w:ind w:left="142" w:right="21" w:firstLine="567"/>
        <w:jc w:val="both"/>
        <w:rPr>
          <w:sz w:val="28"/>
          <w:szCs w:val="28"/>
        </w:rPr>
      </w:pPr>
      <w:r w:rsidRPr="002A365F">
        <w:rPr>
          <w:sz w:val="28"/>
          <w:szCs w:val="28"/>
        </w:rPr>
        <w:t>государственное казенное учреждение «Аварийно-спасательное формирование Северо-Восточная противофонтанная военизированная часть Министерства энергетики Российской Федерации» (далее ГУ АСФ СВПФВЧ), подразделением которого является Пермский военизированный отряд (далее ПВО), базирующийся в пос. Нагорный г. Кунгура – привлечение специалистов и оборудования для ликвидации газонефтеводопроявлений и открытых нефтяных фонтанов.</w:t>
      </w:r>
    </w:p>
    <w:p w:rsidR="006D4CDD" w:rsidRPr="006D4CDD" w:rsidRDefault="006D4CDD" w:rsidP="006D4CDD">
      <w:pPr>
        <w:pStyle w:val="aff3"/>
        <w:numPr>
          <w:ilvl w:val="0"/>
          <w:numId w:val="47"/>
        </w:numPr>
        <w:spacing w:line="360" w:lineRule="exact"/>
        <w:ind w:right="21"/>
        <w:rPr>
          <w:szCs w:val="28"/>
        </w:rPr>
      </w:pPr>
      <w:r w:rsidRPr="006D4CDD">
        <w:rPr>
          <w:szCs w:val="28"/>
        </w:rPr>
        <w:t>Кроме того, для предупреждения и ликвидации чрезвычайных ситуаций (далее – ЧС) могут привлекаться силы и средства подрядных организаций, осуществляющих сервисное обслуживание оборудования, на основании и в рамках заключенных с ними договоров, с возмещением произведенных ими затратами по ликвидации ЧС.</w:t>
      </w:r>
    </w:p>
    <w:p w:rsidR="006D4CDD" w:rsidRPr="006D4CDD" w:rsidRDefault="006D4CDD" w:rsidP="006D4CDD">
      <w:pPr>
        <w:pStyle w:val="aff3"/>
        <w:numPr>
          <w:ilvl w:val="0"/>
          <w:numId w:val="47"/>
        </w:numPr>
        <w:spacing w:line="360" w:lineRule="exact"/>
        <w:ind w:right="21"/>
        <w:rPr>
          <w:szCs w:val="28"/>
        </w:rPr>
      </w:pPr>
      <w:r w:rsidRPr="006D4CDD">
        <w:rPr>
          <w:szCs w:val="28"/>
        </w:rPr>
        <w:t>Если масштабы ЧС таковы, что силами и средствами объектового звена Общества локализовать или ликвидировать ее невозможно, комиссия по чрезвычайным ситуациям ООО «ЛУКОЙЛ-ПЕРМЬ» обращается за помощью к комиссии по чрезвычайным ситуациям ПАО «ЛУКОЙЛ», которые оказывают необходимую помощь.</w:t>
      </w:r>
    </w:p>
    <w:p w:rsidR="002A365F" w:rsidRPr="006D4CDD" w:rsidRDefault="006D4CDD" w:rsidP="006D4CDD">
      <w:pPr>
        <w:pStyle w:val="aff3"/>
        <w:numPr>
          <w:ilvl w:val="0"/>
          <w:numId w:val="47"/>
        </w:numPr>
        <w:spacing w:line="360" w:lineRule="exact"/>
        <w:ind w:right="21"/>
        <w:rPr>
          <w:szCs w:val="28"/>
        </w:rPr>
      </w:pPr>
      <w:r w:rsidRPr="006D4CDD">
        <w:rPr>
          <w:szCs w:val="28"/>
        </w:rPr>
        <w:t>При недостаточности привлеченных сил и средств для ликвидации ЧС, в установленном порядке привлекаются силы и средства Пермской краевой подсистемы единой государственной системы предупреждения и ликвидации чрезвычайных ситуаций</w:t>
      </w:r>
    </w:p>
    <w:p w:rsidR="002A365F" w:rsidRPr="002A365F" w:rsidRDefault="002A365F" w:rsidP="006D4CDD">
      <w:pPr>
        <w:pStyle w:val="5"/>
        <w:spacing w:line="360" w:lineRule="exact"/>
        <w:jc w:val="center"/>
        <w:rPr>
          <w:b/>
          <w:sz w:val="28"/>
          <w:szCs w:val="28"/>
        </w:rPr>
      </w:pPr>
      <w:bookmarkStart w:id="12" w:name="_Toc111126777"/>
      <w:r w:rsidRPr="002A365F">
        <w:rPr>
          <w:b/>
          <w:sz w:val="28"/>
          <w:szCs w:val="28"/>
        </w:rPr>
        <w:t>1.10 Красные линии</w:t>
      </w:r>
      <w:bookmarkEnd w:id="12"/>
      <w:r w:rsidRPr="002A365F">
        <w:rPr>
          <w:b/>
          <w:sz w:val="28"/>
          <w:szCs w:val="28"/>
        </w:rPr>
        <w:t>.</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 </w:t>
      </w:r>
    </w:p>
    <w:p w:rsidR="002A365F" w:rsidRPr="002A365F" w:rsidRDefault="002A365F" w:rsidP="006D4CDD">
      <w:pPr>
        <w:tabs>
          <w:tab w:val="left" w:pos="4242"/>
        </w:tabs>
        <w:spacing w:line="360" w:lineRule="exact"/>
        <w:ind w:left="142" w:firstLine="567"/>
        <w:jc w:val="both"/>
        <w:rPr>
          <w:sz w:val="28"/>
          <w:szCs w:val="28"/>
        </w:rPr>
      </w:pPr>
      <w:r w:rsidRPr="002A365F">
        <w:rPr>
          <w:sz w:val="28"/>
          <w:szCs w:val="28"/>
        </w:rPr>
        <w:t>В соответствии с пунктом 11 статьи 1 Градостроительного кодекса РФ, в редакции, действующей в настоящее время -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Территории, занятые   проектируемыми объектами, не   являются   территориями   общего пользования.</w:t>
      </w:r>
    </w:p>
    <w:p w:rsidR="002F4F08" w:rsidRDefault="002F4F08" w:rsidP="00BC4B71">
      <w:pPr>
        <w:spacing w:line="360" w:lineRule="exact"/>
        <w:ind w:firstLine="709"/>
        <w:jc w:val="both"/>
        <w:rPr>
          <w:sz w:val="28"/>
          <w:szCs w:val="28"/>
        </w:rPr>
      </w:pPr>
    </w:p>
    <w:p w:rsidR="002F4F08" w:rsidRDefault="002F4F08" w:rsidP="002F4F08">
      <w:pPr>
        <w:pStyle w:val="af0"/>
      </w:pPr>
      <w:r>
        <w:br w:type="page"/>
      </w:r>
    </w:p>
    <w:p w:rsidR="00BC4B71" w:rsidRDefault="002F4F08" w:rsidP="002F4F08">
      <w:pPr>
        <w:spacing w:line="360" w:lineRule="exact"/>
        <w:ind w:firstLine="709"/>
        <w:jc w:val="center"/>
        <w:rPr>
          <w:b/>
          <w:sz w:val="28"/>
          <w:szCs w:val="28"/>
        </w:rPr>
      </w:pPr>
      <w:r w:rsidRPr="002F4F08">
        <w:rPr>
          <w:b/>
          <w:sz w:val="28"/>
          <w:szCs w:val="28"/>
        </w:rPr>
        <w:lastRenderedPageBreak/>
        <w:t xml:space="preserve">Раздел </w:t>
      </w:r>
      <w:r w:rsidRPr="002F4F08">
        <w:rPr>
          <w:b/>
          <w:sz w:val="28"/>
          <w:szCs w:val="28"/>
          <w:lang w:val="en-US"/>
        </w:rPr>
        <w:t>II</w:t>
      </w:r>
      <w:r w:rsidRPr="002F4F08">
        <w:rPr>
          <w:b/>
          <w:sz w:val="28"/>
          <w:szCs w:val="28"/>
        </w:rPr>
        <w:t>. Чертеж зон планируемого размещения линейных объектов.</w:t>
      </w:r>
    </w:p>
    <w:p w:rsidR="002F4F08" w:rsidRDefault="002F4F08" w:rsidP="002F4F08">
      <w:pPr>
        <w:spacing w:line="360" w:lineRule="exact"/>
        <w:ind w:firstLine="709"/>
        <w:jc w:val="center"/>
        <w:rPr>
          <w:b/>
          <w:sz w:val="28"/>
          <w:szCs w:val="28"/>
        </w:rPr>
      </w:pPr>
    </w:p>
    <w:p w:rsidR="002F4F08" w:rsidRPr="002F4F08" w:rsidRDefault="002A365F" w:rsidP="002F4F08">
      <w:pPr>
        <w:rPr>
          <w:sz w:val="28"/>
          <w:szCs w:val="28"/>
        </w:rPr>
      </w:pPr>
      <w:r>
        <w:rPr>
          <w:noProof/>
        </w:rPr>
        <w:drawing>
          <wp:anchor distT="0" distB="0" distL="114300" distR="114300" simplePos="0" relativeHeight="251664384" behindDoc="1" locked="0" layoutInCell="1" allowOverlap="1">
            <wp:simplePos x="0" y="0"/>
            <wp:positionH relativeFrom="column">
              <wp:posOffset>678180</wp:posOffset>
            </wp:positionH>
            <wp:positionV relativeFrom="paragraph">
              <wp:posOffset>9986</wp:posOffset>
            </wp:positionV>
            <wp:extent cx="5409565" cy="7773035"/>
            <wp:effectExtent l="0" t="0" r="635" b="0"/>
            <wp:wrapTight wrapText="bothSides">
              <wp:wrapPolygon edited="0">
                <wp:start x="0" y="0"/>
                <wp:lineTo x="0" y="21545"/>
                <wp:lineTo x="21526" y="21545"/>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9565" cy="7773035"/>
                    </a:xfrm>
                    <a:prstGeom prst="rect">
                      <a:avLst/>
                    </a:prstGeom>
                  </pic:spPr>
                </pic:pic>
              </a:graphicData>
            </a:graphic>
            <wp14:sizeRelH relativeFrom="margin">
              <wp14:pctWidth>0</wp14:pctWidth>
            </wp14:sizeRelH>
            <wp14:sizeRelV relativeFrom="margin">
              <wp14:pctHeight>0</wp14:pctHeight>
            </wp14:sizeRelV>
          </wp:anchor>
        </w:drawing>
      </w: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Default="002F4F08" w:rsidP="002F4F08">
      <w:pPr>
        <w:rPr>
          <w:sz w:val="28"/>
          <w:szCs w:val="28"/>
        </w:rPr>
      </w:pPr>
    </w:p>
    <w:p w:rsidR="002F4F08" w:rsidRDefault="002F4F08" w:rsidP="002F4F08">
      <w:pPr>
        <w:pStyle w:val="af0"/>
      </w:pPr>
      <w:r>
        <w:br w:type="page"/>
      </w:r>
    </w:p>
    <w:p w:rsidR="002A365F" w:rsidRDefault="002A365F" w:rsidP="002A365F">
      <w:pPr>
        <w:pStyle w:val="af0"/>
        <w:ind w:left="426"/>
      </w:pPr>
      <w:r>
        <w:rPr>
          <w:noProof/>
        </w:rPr>
        <w:lastRenderedPageBreak/>
        <w:drawing>
          <wp:inline distT="0" distB="0" distL="0" distR="0" wp14:anchorId="4737FC99" wp14:editId="1C21969A">
            <wp:extent cx="5862184" cy="831012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6042" cy="8315598"/>
                    </a:xfrm>
                    <a:prstGeom prst="rect">
                      <a:avLst/>
                    </a:prstGeom>
                  </pic:spPr>
                </pic:pic>
              </a:graphicData>
            </a:graphic>
          </wp:inline>
        </w:drawing>
      </w:r>
    </w:p>
    <w:p w:rsidR="002A365F" w:rsidRDefault="002A365F" w:rsidP="002F4F08">
      <w:pPr>
        <w:autoSpaceDE w:val="0"/>
        <w:autoSpaceDN w:val="0"/>
        <w:adjustRightInd w:val="0"/>
        <w:spacing w:line="240" w:lineRule="exact"/>
        <w:ind w:left="5670"/>
        <w:rPr>
          <w:bCs/>
          <w:sz w:val="28"/>
          <w:szCs w:val="28"/>
        </w:rPr>
      </w:pPr>
    </w:p>
    <w:p w:rsidR="002A365F" w:rsidRDefault="002A365F" w:rsidP="002F4F08">
      <w:pPr>
        <w:autoSpaceDE w:val="0"/>
        <w:autoSpaceDN w:val="0"/>
        <w:adjustRightInd w:val="0"/>
        <w:spacing w:line="240" w:lineRule="exact"/>
        <w:ind w:left="5670"/>
        <w:rPr>
          <w:bCs/>
          <w:sz w:val="28"/>
          <w:szCs w:val="28"/>
        </w:rPr>
      </w:pPr>
    </w:p>
    <w:p w:rsidR="00A71FC5" w:rsidRDefault="00A71FC5" w:rsidP="002A365F">
      <w:pPr>
        <w:autoSpaceDE w:val="0"/>
        <w:autoSpaceDN w:val="0"/>
        <w:adjustRightInd w:val="0"/>
        <w:spacing w:line="240" w:lineRule="exact"/>
        <w:ind w:right="818"/>
        <w:rPr>
          <w:bCs/>
          <w:sz w:val="28"/>
          <w:szCs w:val="28"/>
        </w:rPr>
      </w:pPr>
    </w:p>
    <w:p w:rsidR="00A71FC5" w:rsidRDefault="00A71FC5" w:rsidP="00A71FC5">
      <w:pPr>
        <w:pStyle w:val="af0"/>
      </w:pPr>
      <w:r>
        <w:br w:type="page"/>
      </w:r>
    </w:p>
    <w:p w:rsidR="00A71FC5" w:rsidRDefault="00A71FC5" w:rsidP="002A365F">
      <w:pPr>
        <w:autoSpaceDE w:val="0"/>
        <w:autoSpaceDN w:val="0"/>
        <w:adjustRightInd w:val="0"/>
        <w:spacing w:line="240" w:lineRule="exact"/>
        <w:ind w:right="818"/>
        <w:rPr>
          <w:bCs/>
          <w:sz w:val="28"/>
          <w:szCs w:val="28"/>
        </w:rPr>
      </w:pPr>
    </w:p>
    <w:p w:rsidR="00A71FC5" w:rsidRDefault="00A71FC5" w:rsidP="00A71FC5">
      <w:pPr>
        <w:pStyle w:val="af0"/>
      </w:pPr>
      <w:r>
        <w:rPr>
          <w:noProof/>
        </w:rPr>
        <w:drawing>
          <wp:anchor distT="0" distB="0" distL="114300" distR="114300" simplePos="0" relativeHeight="251665408" behindDoc="1" locked="0" layoutInCell="1" allowOverlap="1">
            <wp:simplePos x="0" y="0"/>
            <wp:positionH relativeFrom="margin">
              <wp:posOffset>387350</wp:posOffset>
            </wp:positionH>
            <wp:positionV relativeFrom="paragraph">
              <wp:posOffset>158750</wp:posOffset>
            </wp:positionV>
            <wp:extent cx="5790565" cy="8322945"/>
            <wp:effectExtent l="0" t="0" r="635" b="1905"/>
            <wp:wrapTight wrapText="bothSides">
              <wp:wrapPolygon edited="0">
                <wp:start x="0" y="0"/>
                <wp:lineTo x="0" y="21556"/>
                <wp:lineTo x="21531" y="21556"/>
                <wp:lineTo x="215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90565" cy="8322945"/>
                    </a:xfrm>
                    <a:prstGeom prst="rect">
                      <a:avLst/>
                    </a:prstGeom>
                  </pic:spPr>
                </pic:pic>
              </a:graphicData>
            </a:graphic>
            <wp14:sizeRelH relativeFrom="margin">
              <wp14:pctWidth>0</wp14:pctWidth>
            </wp14:sizeRelH>
            <wp14:sizeRelV relativeFrom="margin">
              <wp14:pctHeight>0</wp14:pctHeight>
            </wp14:sizeRelV>
          </wp:anchor>
        </w:drawing>
      </w:r>
      <w:r>
        <w:br w:type="page"/>
      </w:r>
      <w:r>
        <w:rPr>
          <w:noProof/>
        </w:rPr>
        <w:lastRenderedPageBreak/>
        <w:drawing>
          <wp:inline distT="0" distB="0" distL="0" distR="0" wp14:anchorId="1E5C6576" wp14:editId="5C5C0B5C">
            <wp:extent cx="6460490" cy="46081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0490" cy="4608195"/>
                    </a:xfrm>
                    <a:prstGeom prst="rect">
                      <a:avLst/>
                    </a:prstGeom>
                  </pic:spPr>
                </pic:pic>
              </a:graphicData>
            </a:graphic>
          </wp:inline>
        </w:drawing>
      </w:r>
    </w:p>
    <w:p w:rsidR="002A365F" w:rsidRDefault="00A71FC5" w:rsidP="002A365F">
      <w:pPr>
        <w:autoSpaceDE w:val="0"/>
        <w:autoSpaceDN w:val="0"/>
        <w:adjustRightInd w:val="0"/>
        <w:spacing w:line="240" w:lineRule="exact"/>
        <w:ind w:right="818"/>
        <w:rPr>
          <w:bCs/>
          <w:sz w:val="28"/>
          <w:szCs w:val="28"/>
        </w:rPr>
      </w:pPr>
      <w:r>
        <w:rPr>
          <w:noProof/>
        </w:rPr>
        <w:drawing>
          <wp:anchor distT="0" distB="0" distL="114300" distR="114300" simplePos="0" relativeHeight="251666432" behindDoc="1" locked="0" layoutInCell="1" allowOverlap="1">
            <wp:simplePos x="0" y="0"/>
            <wp:positionH relativeFrom="column">
              <wp:posOffset>3290</wp:posOffset>
            </wp:positionH>
            <wp:positionV relativeFrom="paragraph">
              <wp:posOffset>176588</wp:posOffset>
            </wp:positionV>
            <wp:extent cx="6460490" cy="4625975"/>
            <wp:effectExtent l="0" t="0" r="0" b="3175"/>
            <wp:wrapTight wrapText="bothSides">
              <wp:wrapPolygon edited="0">
                <wp:start x="0" y="0"/>
                <wp:lineTo x="0" y="21526"/>
                <wp:lineTo x="21528" y="21526"/>
                <wp:lineTo x="2152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60490" cy="4625975"/>
                    </a:xfrm>
                    <a:prstGeom prst="rect">
                      <a:avLst/>
                    </a:prstGeom>
                  </pic:spPr>
                </pic:pic>
              </a:graphicData>
            </a:graphic>
          </wp:anchor>
        </w:drawing>
      </w:r>
    </w:p>
    <w:p w:rsidR="002A365F" w:rsidRDefault="002A365F"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62345</wp:posOffset>
            </wp:positionV>
            <wp:extent cx="6460490" cy="4620895"/>
            <wp:effectExtent l="0" t="0" r="0" b="8255"/>
            <wp:wrapTight wrapText="bothSides">
              <wp:wrapPolygon edited="0">
                <wp:start x="0" y="0"/>
                <wp:lineTo x="0" y="21550"/>
                <wp:lineTo x="21528" y="21550"/>
                <wp:lineTo x="2152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60490" cy="4620895"/>
                    </a:xfrm>
                    <a:prstGeom prst="rect">
                      <a:avLst/>
                    </a:prstGeom>
                  </pic:spPr>
                </pic:pic>
              </a:graphicData>
            </a:graphic>
          </wp:anchor>
        </w:drawing>
      </w: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1175B5" w:rsidRDefault="001175B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A71FC5" w:rsidRDefault="00A71FC5" w:rsidP="002F4F08">
      <w:pPr>
        <w:autoSpaceDE w:val="0"/>
        <w:autoSpaceDN w:val="0"/>
        <w:adjustRightInd w:val="0"/>
        <w:spacing w:line="240" w:lineRule="exact"/>
        <w:ind w:left="5670"/>
        <w:rPr>
          <w:bCs/>
          <w:sz w:val="28"/>
          <w:szCs w:val="28"/>
        </w:rPr>
      </w:pPr>
    </w:p>
    <w:p w:rsidR="002F4F08" w:rsidRDefault="002F4F08" w:rsidP="001175B5">
      <w:pPr>
        <w:autoSpaceDE w:val="0"/>
        <w:autoSpaceDN w:val="0"/>
        <w:adjustRightInd w:val="0"/>
        <w:spacing w:line="240" w:lineRule="exact"/>
        <w:ind w:left="6237"/>
        <w:rPr>
          <w:bCs/>
          <w:sz w:val="28"/>
          <w:szCs w:val="28"/>
        </w:rPr>
      </w:pPr>
      <w:r>
        <w:rPr>
          <w:bCs/>
          <w:sz w:val="28"/>
          <w:szCs w:val="28"/>
        </w:rPr>
        <w:t>Приложение 2</w:t>
      </w:r>
    </w:p>
    <w:p w:rsidR="002F4F08" w:rsidRDefault="002F4F08" w:rsidP="001175B5">
      <w:pPr>
        <w:autoSpaceDE w:val="0"/>
        <w:autoSpaceDN w:val="0"/>
        <w:adjustRightInd w:val="0"/>
        <w:spacing w:line="240" w:lineRule="exact"/>
        <w:ind w:left="6237"/>
        <w:rPr>
          <w:bCs/>
          <w:sz w:val="28"/>
          <w:szCs w:val="28"/>
        </w:rPr>
      </w:pPr>
      <w:r>
        <w:rPr>
          <w:bCs/>
          <w:sz w:val="28"/>
          <w:szCs w:val="28"/>
        </w:rPr>
        <w:t>к постановлению</w:t>
      </w:r>
      <w:r w:rsidRPr="00EF0831">
        <w:rPr>
          <w:bCs/>
          <w:sz w:val="28"/>
          <w:szCs w:val="28"/>
        </w:rPr>
        <w:t xml:space="preserve"> </w:t>
      </w:r>
    </w:p>
    <w:p w:rsidR="002F4F08" w:rsidRPr="00EF0831" w:rsidRDefault="002F4F08" w:rsidP="001175B5">
      <w:pPr>
        <w:autoSpaceDE w:val="0"/>
        <w:autoSpaceDN w:val="0"/>
        <w:adjustRightInd w:val="0"/>
        <w:spacing w:line="240" w:lineRule="exact"/>
        <w:ind w:left="6237"/>
        <w:rPr>
          <w:bCs/>
          <w:sz w:val="28"/>
          <w:szCs w:val="28"/>
        </w:rPr>
      </w:pPr>
      <w:r w:rsidRPr="00EF0831">
        <w:rPr>
          <w:bCs/>
          <w:sz w:val="28"/>
          <w:szCs w:val="28"/>
        </w:rPr>
        <w:t>администрации Пермского муниципального района</w:t>
      </w:r>
    </w:p>
    <w:p w:rsidR="002F4F08" w:rsidRPr="0054172C" w:rsidRDefault="002F4F08" w:rsidP="001175B5">
      <w:pPr>
        <w:spacing w:line="240" w:lineRule="exact"/>
        <w:ind w:left="6237"/>
      </w:pPr>
      <w:r w:rsidRPr="00EF0831">
        <w:rPr>
          <w:bCs/>
          <w:sz w:val="28"/>
          <w:szCs w:val="28"/>
        </w:rPr>
        <w:t>от</w:t>
      </w:r>
      <w:r>
        <w:rPr>
          <w:bCs/>
          <w:sz w:val="28"/>
          <w:szCs w:val="28"/>
        </w:rPr>
        <w:t xml:space="preserve"> </w:t>
      </w:r>
      <w:r w:rsidR="003547C5">
        <w:rPr>
          <w:bCs/>
          <w:sz w:val="28"/>
          <w:szCs w:val="28"/>
        </w:rPr>
        <w:t xml:space="preserve">25.11.2022 </w:t>
      </w:r>
      <w:r w:rsidRPr="00EF0831">
        <w:rPr>
          <w:bCs/>
          <w:sz w:val="28"/>
          <w:szCs w:val="28"/>
        </w:rPr>
        <w:t>№</w:t>
      </w:r>
      <w:r>
        <w:rPr>
          <w:bCs/>
          <w:sz w:val="28"/>
          <w:szCs w:val="28"/>
        </w:rPr>
        <w:t xml:space="preserve"> </w:t>
      </w:r>
      <w:r w:rsidR="003547C5" w:rsidRPr="003547C5">
        <w:rPr>
          <w:bCs/>
          <w:sz w:val="28"/>
          <w:szCs w:val="28"/>
        </w:rPr>
        <w:t>СЭД-2022-299-01-01-05.С-695</w:t>
      </w:r>
      <w:bookmarkStart w:id="13" w:name="_GoBack"/>
      <w:bookmarkEnd w:id="13"/>
    </w:p>
    <w:p w:rsidR="002F4F08" w:rsidRPr="0054172C" w:rsidRDefault="002F4F08" w:rsidP="002F4F08">
      <w:pPr>
        <w:ind w:left="5670"/>
      </w:pPr>
    </w:p>
    <w:p w:rsidR="002F4F08" w:rsidRDefault="002F4F08" w:rsidP="002F4F08">
      <w:pPr>
        <w:pStyle w:val="af4"/>
        <w:spacing w:before="0" w:beforeAutospacing="0" w:after="120" w:afterAutospacing="0" w:line="240" w:lineRule="exact"/>
        <w:jc w:val="center"/>
        <w:rPr>
          <w:b/>
          <w:bCs/>
          <w:sz w:val="28"/>
          <w:szCs w:val="28"/>
        </w:rPr>
      </w:pPr>
      <w:r w:rsidRPr="005E5F87">
        <w:rPr>
          <w:b/>
          <w:bCs/>
          <w:sz w:val="28"/>
          <w:szCs w:val="28"/>
        </w:rPr>
        <w:t xml:space="preserve">ПРОЕКТ </w:t>
      </w:r>
    </w:p>
    <w:p w:rsidR="002F4F08" w:rsidRDefault="00417C66" w:rsidP="002F4F08">
      <w:pPr>
        <w:pStyle w:val="af4"/>
        <w:spacing w:before="0" w:beforeAutospacing="0" w:after="0" w:afterAutospacing="0" w:line="240" w:lineRule="exact"/>
        <w:jc w:val="center"/>
        <w:rPr>
          <w:b/>
          <w:bCs/>
          <w:sz w:val="28"/>
          <w:szCs w:val="28"/>
        </w:rPr>
      </w:pPr>
      <w:r>
        <w:rPr>
          <w:b/>
          <w:bCs/>
          <w:sz w:val="28"/>
          <w:szCs w:val="28"/>
        </w:rPr>
        <w:t>межевания</w:t>
      </w:r>
      <w:r w:rsidR="002F4F08">
        <w:rPr>
          <w:b/>
          <w:bCs/>
          <w:sz w:val="28"/>
          <w:szCs w:val="28"/>
        </w:rPr>
        <w:t xml:space="preserve"> </w:t>
      </w:r>
      <w:r w:rsidR="002F4F08" w:rsidRPr="00E46C7C">
        <w:rPr>
          <w:b/>
          <w:sz w:val="28"/>
          <w:szCs w:val="20"/>
        </w:rPr>
        <w:t>по объекту «</w:t>
      </w:r>
      <w:r w:rsidR="00A71FC5">
        <w:rPr>
          <w:b/>
          <w:sz w:val="28"/>
          <w:szCs w:val="20"/>
        </w:rPr>
        <w:t>Строительство и обустройство скважин Баклановского месторождения (модуль 123)</w:t>
      </w:r>
      <w:r w:rsidR="002F4F08" w:rsidRPr="00E46C7C">
        <w:rPr>
          <w:b/>
          <w:sz w:val="28"/>
          <w:szCs w:val="20"/>
        </w:rPr>
        <w:t>»</w:t>
      </w:r>
    </w:p>
    <w:p w:rsidR="002F4F08" w:rsidRPr="005E5F87" w:rsidRDefault="002F4F08" w:rsidP="002F4F08">
      <w:pPr>
        <w:pStyle w:val="af4"/>
        <w:spacing w:before="0" w:beforeAutospacing="0" w:after="0" w:afterAutospacing="0" w:line="240" w:lineRule="exact"/>
        <w:jc w:val="center"/>
        <w:rPr>
          <w:b/>
          <w:bCs/>
          <w:sz w:val="28"/>
          <w:szCs w:val="28"/>
        </w:rPr>
      </w:pPr>
    </w:p>
    <w:p w:rsidR="002F4F08" w:rsidRDefault="002F4F08" w:rsidP="00417C66">
      <w:pPr>
        <w:jc w:val="center"/>
        <w:rPr>
          <w:b/>
          <w:sz w:val="28"/>
          <w:szCs w:val="28"/>
        </w:rPr>
      </w:pPr>
      <w:r w:rsidRPr="00B57DAE">
        <w:rPr>
          <w:b/>
          <w:sz w:val="28"/>
          <w:szCs w:val="28"/>
        </w:rPr>
        <w:t xml:space="preserve">ШИФР </w:t>
      </w:r>
      <w:r w:rsidR="00A71FC5">
        <w:rPr>
          <w:b/>
          <w:sz w:val="28"/>
          <w:szCs w:val="28"/>
        </w:rPr>
        <w:t>7208</w:t>
      </w:r>
      <w:r w:rsidRPr="00790704">
        <w:rPr>
          <w:b/>
          <w:sz w:val="28"/>
          <w:szCs w:val="28"/>
        </w:rPr>
        <w:t>-П</w:t>
      </w:r>
      <w:r w:rsidR="00726FA8">
        <w:rPr>
          <w:b/>
          <w:sz w:val="28"/>
          <w:szCs w:val="28"/>
        </w:rPr>
        <w:t>М</w:t>
      </w:r>
      <w:r w:rsidRPr="00790704">
        <w:rPr>
          <w:b/>
          <w:sz w:val="28"/>
          <w:szCs w:val="28"/>
        </w:rPr>
        <w:t>Т</w:t>
      </w:r>
    </w:p>
    <w:p w:rsidR="002F4F08" w:rsidRDefault="002F4F08" w:rsidP="002F4F08">
      <w:pPr>
        <w:jc w:val="center"/>
        <w:rPr>
          <w:b/>
          <w:sz w:val="28"/>
          <w:szCs w:val="28"/>
        </w:rPr>
      </w:pPr>
    </w:p>
    <w:p w:rsidR="002F4F08" w:rsidRPr="0094432B" w:rsidRDefault="002F4F08" w:rsidP="002F4F08">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2F4F08" w:rsidRPr="000A72C3" w:rsidTr="00DF452C">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rPr>
                <w:sz w:val="28"/>
                <w:szCs w:val="28"/>
                <w:lang w:eastAsia="en-US"/>
              </w:rPr>
            </w:pPr>
            <w:r w:rsidRPr="005068F0">
              <w:rPr>
                <w:sz w:val="28"/>
                <w:szCs w:val="28"/>
                <w:lang w:eastAsia="en-US"/>
              </w:rPr>
              <w:t>Наименование</w:t>
            </w:r>
          </w:p>
        </w:tc>
      </w:tr>
      <w:tr w:rsidR="002F4F08" w:rsidRPr="000A72C3" w:rsidTr="00DF452C">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3"/>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3"/>
              <w:spacing w:line="276" w:lineRule="auto"/>
              <w:rPr>
                <w:sz w:val="28"/>
                <w:szCs w:val="28"/>
                <w:lang w:eastAsia="en-US"/>
              </w:rPr>
            </w:pPr>
            <w:r w:rsidRPr="005068F0">
              <w:rPr>
                <w:sz w:val="28"/>
                <w:szCs w:val="28"/>
                <w:lang w:eastAsia="en-US"/>
              </w:rPr>
              <w:t>2</w:t>
            </w:r>
          </w:p>
        </w:tc>
      </w:tr>
      <w:tr w:rsidR="002F4F08" w:rsidRPr="000A72C3" w:rsidTr="00DF452C">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rsidR="002F4F08" w:rsidRPr="005068F0" w:rsidRDefault="00417C66" w:rsidP="00DF452C">
            <w:pPr>
              <w:pStyle w:val="afff4"/>
              <w:suppressAutoHyphens/>
              <w:spacing w:line="276" w:lineRule="auto"/>
              <w:jc w:val="left"/>
              <w:rPr>
                <w:sz w:val="28"/>
                <w:szCs w:val="28"/>
                <w:lang w:eastAsia="en-US"/>
              </w:rPr>
            </w:pPr>
            <w:r>
              <w:rPr>
                <w:sz w:val="28"/>
                <w:szCs w:val="28"/>
              </w:rPr>
              <w:t>Графическая часть</w:t>
            </w:r>
          </w:p>
        </w:tc>
      </w:tr>
      <w:tr w:rsidR="002F4F08" w:rsidRPr="000A72C3" w:rsidTr="00DF452C">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417C66" w:rsidP="00417C66">
            <w:pPr>
              <w:pStyle w:val="afff4"/>
              <w:suppressAutoHyphens/>
              <w:spacing w:line="276" w:lineRule="auto"/>
              <w:jc w:val="left"/>
              <w:rPr>
                <w:sz w:val="28"/>
                <w:szCs w:val="28"/>
                <w:lang w:eastAsia="en-US"/>
              </w:rPr>
            </w:pPr>
            <w:r>
              <w:rPr>
                <w:sz w:val="28"/>
                <w:szCs w:val="28"/>
              </w:rPr>
              <w:t>Текстовая часть</w:t>
            </w:r>
          </w:p>
        </w:tc>
      </w:tr>
    </w:tbl>
    <w:p w:rsidR="00417C66" w:rsidRDefault="00417C66" w:rsidP="002F4F08">
      <w:pPr>
        <w:jc w:val="center"/>
        <w:rPr>
          <w:sz w:val="28"/>
          <w:szCs w:val="28"/>
        </w:rPr>
      </w:pPr>
    </w:p>
    <w:p w:rsidR="00417C66" w:rsidRDefault="00417C66" w:rsidP="00417C66">
      <w:pPr>
        <w:pStyle w:val="af0"/>
      </w:pPr>
      <w:r>
        <w:br w:type="page"/>
      </w:r>
    </w:p>
    <w:p w:rsidR="002F4F08" w:rsidRPr="00417C66" w:rsidRDefault="00417C66" w:rsidP="00417C66">
      <w:pPr>
        <w:jc w:val="center"/>
        <w:rPr>
          <w:b/>
          <w:sz w:val="28"/>
          <w:szCs w:val="28"/>
        </w:rPr>
      </w:pPr>
      <w:r w:rsidRPr="00417C66">
        <w:rPr>
          <w:b/>
          <w:sz w:val="28"/>
          <w:szCs w:val="28"/>
        </w:rPr>
        <w:lastRenderedPageBreak/>
        <w:t xml:space="preserve">Раздел </w:t>
      </w:r>
      <w:r w:rsidRPr="00417C66">
        <w:rPr>
          <w:b/>
          <w:sz w:val="28"/>
          <w:szCs w:val="28"/>
          <w:lang w:val="en-US"/>
        </w:rPr>
        <w:t>I</w:t>
      </w:r>
      <w:r w:rsidRPr="00417C66">
        <w:rPr>
          <w:b/>
          <w:sz w:val="28"/>
          <w:szCs w:val="28"/>
        </w:rPr>
        <w:t>. Графическая часть.</w:t>
      </w:r>
    </w:p>
    <w:p w:rsidR="00417C66" w:rsidRDefault="00417C66" w:rsidP="00417C66">
      <w:pPr>
        <w:pStyle w:val="aff3"/>
        <w:numPr>
          <w:ilvl w:val="0"/>
          <w:numId w:val="35"/>
        </w:numPr>
        <w:jc w:val="center"/>
        <w:rPr>
          <w:b/>
          <w:szCs w:val="28"/>
        </w:rPr>
      </w:pPr>
      <w:r w:rsidRPr="00417C66">
        <w:rPr>
          <w:b/>
          <w:szCs w:val="28"/>
        </w:rPr>
        <w:t>Чертеж межевания.</w:t>
      </w:r>
    </w:p>
    <w:p w:rsidR="00417C66" w:rsidRDefault="00A71FC5" w:rsidP="00417C66">
      <w:pPr>
        <w:pStyle w:val="aff3"/>
        <w:ind w:firstLine="0"/>
        <w:rPr>
          <w:noProof/>
        </w:rPr>
      </w:pPr>
      <w:r>
        <w:rPr>
          <w:noProof/>
        </w:rPr>
        <w:drawing>
          <wp:inline distT="0" distB="0" distL="0" distR="0" wp14:anchorId="57E2B49D" wp14:editId="2F37CD44">
            <wp:extent cx="5372828" cy="77351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6871" cy="7740986"/>
                    </a:xfrm>
                    <a:prstGeom prst="rect">
                      <a:avLst/>
                    </a:prstGeom>
                  </pic:spPr>
                </pic:pic>
              </a:graphicData>
            </a:graphic>
          </wp:inline>
        </w:drawing>
      </w:r>
    </w:p>
    <w:p w:rsidR="00726FA8" w:rsidRDefault="00A71FC5" w:rsidP="00A71FC5">
      <w:pPr>
        <w:pStyle w:val="aff3"/>
        <w:ind w:left="567" w:firstLine="0"/>
        <w:rPr>
          <w:b/>
          <w:szCs w:val="28"/>
        </w:rPr>
      </w:pPr>
      <w:r>
        <w:rPr>
          <w:noProof/>
        </w:rPr>
        <w:lastRenderedPageBreak/>
        <w:drawing>
          <wp:inline distT="0" distB="0" distL="0" distR="0" wp14:anchorId="658EFDE6" wp14:editId="68BF1EA7">
            <wp:extent cx="5731466" cy="829194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781" cy="8296742"/>
                    </a:xfrm>
                    <a:prstGeom prst="rect">
                      <a:avLst/>
                    </a:prstGeom>
                  </pic:spPr>
                </pic:pic>
              </a:graphicData>
            </a:graphic>
          </wp:inline>
        </w:drawing>
      </w:r>
      <w:r>
        <w:rPr>
          <w:noProof/>
        </w:rPr>
        <w:t xml:space="preserve"> </w:t>
      </w:r>
      <w:r>
        <w:rPr>
          <w:noProof/>
        </w:rPr>
        <w:lastRenderedPageBreak/>
        <w:drawing>
          <wp:inline distT="0" distB="0" distL="0" distR="0" wp14:anchorId="14ED7FB3" wp14:editId="773596DA">
            <wp:extent cx="6048375" cy="8639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8639175"/>
                    </a:xfrm>
                    <a:prstGeom prst="rect">
                      <a:avLst/>
                    </a:prstGeom>
                  </pic:spPr>
                </pic:pic>
              </a:graphicData>
            </a:graphic>
          </wp:inline>
        </w:drawing>
      </w:r>
      <w:r>
        <w:rPr>
          <w:noProof/>
        </w:rPr>
        <w:t xml:space="preserve"> </w:t>
      </w:r>
      <w:r>
        <w:rPr>
          <w:noProof/>
        </w:rPr>
        <w:lastRenderedPageBreak/>
        <w:drawing>
          <wp:inline distT="0" distB="0" distL="0" distR="0" wp14:anchorId="218DA98B" wp14:editId="35029A08">
            <wp:extent cx="6460490" cy="4618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0490" cy="4618355"/>
                    </a:xfrm>
                    <a:prstGeom prst="rect">
                      <a:avLst/>
                    </a:prstGeom>
                  </pic:spPr>
                </pic:pic>
              </a:graphicData>
            </a:graphic>
          </wp:inline>
        </w:drawing>
      </w:r>
      <w:r>
        <w:rPr>
          <w:noProof/>
        </w:rPr>
        <w:t xml:space="preserve"> </w:t>
      </w:r>
      <w:r>
        <w:rPr>
          <w:noProof/>
        </w:rPr>
        <w:lastRenderedPageBreak/>
        <w:drawing>
          <wp:inline distT="0" distB="0" distL="0" distR="0" wp14:anchorId="43080C27" wp14:editId="61AF140D">
            <wp:extent cx="6460490" cy="464121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60490" cy="4641215"/>
                    </a:xfrm>
                    <a:prstGeom prst="rect">
                      <a:avLst/>
                    </a:prstGeom>
                  </pic:spPr>
                </pic:pic>
              </a:graphicData>
            </a:graphic>
          </wp:inline>
        </w:drawing>
      </w:r>
      <w:r>
        <w:rPr>
          <w:noProof/>
        </w:rPr>
        <w:t xml:space="preserve"> </w:t>
      </w:r>
      <w:r>
        <w:rPr>
          <w:noProof/>
        </w:rPr>
        <w:lastRenderedPageBreak/>
        <w:drawing>
          <wp:inline distT="0" distB="0" distL="0" distR="0" wp14:anchorId="237CAFB9" wp14:editId="2AD0E2EC">
            <wp:extent cx="6460490" cy="46285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60490" cy="4628515"/>
                    </a:xfrm>
                    <a:prstGeom prst="rect">
                      <a:avLst/>
                    </a:prstGeom>
                  </pic:spPr>
                </pic:pic>
              </a:graphicData>
            </a:graphic>
          </wp:inline>
        </w:drawing>
      </w:r>
      <w:r>
        <w:rPr>
          <w:noProof/>
        </w:rPr>
        <w:t xml:space="preserve"> </w:t>
      </w:r>
    </w:p>
    <w:p w:rsidR="00417C66" w:rsidRDefault="00417C66" w:rsidP="00726FA8">
      <w:pPr>
        <w:pStyle w:val="aff3"/>
        <w:ind w:left="0" w:firstLine="0"/>
        <w:rPr>
          <w:b/>
          <w:szCs w:val="28"/>
        </w:rPr>
      </w:pPr>
    </w:p>
    <w:p w:rsidR="00417C66" w:rsidRDefault="00417C66" w:rsidP="00417C66">
      <w:pPr>
        <w:pStyle w:val="aff3"/>
        <w:ind w:firstLine="0"/>
        <w:rPr>
          <w:b/>
          <w:szCs w:val="28"/>
        </w:rPr>
      </w:pPr>
    </w:p>
    <w:p w:rsidR="00417C66" w:rsidRDefault="00417C66" w:rsidP="00417C66">
      <w:pPr>
        <w:pStyle w:val="aff3"/>
        <w:ind w:firstLine="0"/>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417C66" w:rsidRDefault="00417C66" w:rsidP="006D4CDD">
      <w:pPr>
        <w:pStyle w:val="aff3"/>
        <w:spacing w:line="360" w:lineRule="exact"/>
        <w:ind w:firstLine="0"/>
        <w:jc w:val="center"/>
        <w:rPr>
          <w:b/>
          <w:szCs w:val="28"/>
        </w:rPr>
      </w:pPr>
      <w:r>
        <w:rPr>
          <w:b/>
          <w:szCs w:val="28"/>
        </w:rPr>
        <w:lastRenderedPageBreak/>
        <w:t xml:space="preserve">Раздел </w:t>
      </w:r>
      <w:r>
        <w:rPr>
          <w:b/>
          <w:szCs w:val="28"/>
          <w:lang w:val="en-US"/>
        </w:rPr>
        <w:t>II</w:t>
      </w:r>
      <w:r>
        <w:rPr>
          <w:b/>
          <w:szCs w:val="28"/>
        </w:rPr>
        <w:t>. Текстовая часть.</w:t>
      </w:r>
    </w:p>
    <w:p w:rsidR="00A71FC5" w:rsidRPr="00B02D20" w:rsidRDefault="00A71FC5" w:rsidP="006D4CDD">
      <w:pPr>
        <w:pStyle w:val="2ffc"/>
        <w:spacing w:line="360" w:lineRule="exact"/>
        <w:jc w:val="center"/>
      </w:pPr>
      <w:r w:rsidRPr="00B02D20">
        <w:t>Проектные решения</w:t>
      </w:r>
      <w:r w:rsidR="00CD4085">
        <w:t>.</w:t>
      </w:r>
    </w:p>
    <w:p w:rsidR="00A71FC5" w:rsidRPr="000C2F2B" w:rsidRDefault="00A71FC5" w:rsidP="006D4CDD">
      <w:pPr>
        <w:spacing w:line="360" w:lineRule="exact"/>
        <w:rPr>
          <w:color w:val="FF0000"/>
          <w:sz w:val="28"/>
          <w:szCs w:val="28"/>
        </w:rPr>
      </w:pPr>
    </w:p>
    <w:p w:rsidR="00A71FC5" w:rsidRDefault="00A71FC5" w:rsidP="006D4CDD">
      <w:pPr>
        <w:spacing w:line="360" w:lineRule="exact"/>
        <w:ind w:left="142" w:firstLine="567"/>
        <w:jc w:val="both"/>
        <w:rPr>
          <w:sz w:val="28"/>
          <w:szCs w:val="28"/>
        </w:rPr>
      </w:pPr>
      <w:r w:rsidRPr="00B02D20">
        <w:rPr>
          <w:sz w:val="28"/>
          <w:szCs w:val="28"/>
        </w:rPr>
        <w:t xml:space="preserve">Подготовка проекта межевания территории осуществляется в составе документации по планировке территории по объекту: </w:t>
      </w:r>
      <w:r w:rsidRPr="00757108">
        <w:rPr>
          <w:sz w:val="28"/>
          <w:szCs w:val="28"/>
        </w:rPr>
        <w:t>«Строительство и обустройство скважин Баклановского месторождения (модуль 123)»</w:t>
      </w:r>
      <w:r>
        <w:rPr>
          <w:sz w:val="28"/>
          <w:szCs w:val="28"/>
        </w:rPr>
        <w:t>.</w:t>
      </w:r>
    </w:p>
    <w:p w:rsidR="00A71FC5" w:rsidRPr="004B1690" w:rsidRDefault="00A71FC5" w:rsidP="006D4CDD">
      <w:pPr>
        <w:spacing w:line="360" w:lineRule="exact"/>
        <w:ind w:left="142" w:firstLine="567"/>
        <w:jc w:val="both"/>
        <w:rPr>
          <w:sz w:val="28"/>
          <w:szCs w:val="28"/>
        </w:rPr>
      </w:pPr>
      <w:r w:rsidRPr="004B1690">
        <w:rPr>
          <w:sz w:val="28"/>
          <w:szCs w:val="28"/>
        </w:rPr>
        <w:t>Целью разработки проекта межевания территории является определение местоположения границ, образуемых и изменяемых земельных участков (частей земельных участков).</w:t>
      </w:r>
    </w:p>
    <w:p w:rsidR="00A71FC5" w:rsidRPr="004B1690" w:rsidRDefault="00A71FC5" w:rsidP="006D4CDD">
      <w:pPr>
        <w:spacing w:line="360" w:lineRule="exact"/>
        <w:ind w:left="142" w:firstLine="567"/>
        <w:jc w:val="both"/>
        <w:rPr>
          <w:sz w:val="28"/>
          <w:szCs w:val="28"/>
        </w:rPr>
      </w:pPr>
      <w:r w:rsidRPr="004B1690">
        <w:rPr>
          <w:sz w:val="28"/>
          <w:szCs w:val="28"/>
        </w:rPr>
        <w:t>Задачами подготовки проекта межевания территории является анализ фактического землепользования и разработка проектных решений по формированию земельных участков (частей земельных участков) проектируемого объекта.</w:t>
      </w:r>
    </w:p>
    <w:p w:rsidR="00A71FC5" w:rsidRPr="004B1690" w:rsidRDefault="00A71FC5" w:rsidP="006D4CDD">
      <w:pPr>
        <w:spacing w:line="360" w:lineRule="exact"/>
        <w:ind w:left="142" w:firstLine="567"/>
        <w:jc w:val="both"/>
        <w:rPr>
          <w:sz w:val="28"/>
          <w:szCs w:val="28"/>
        </w:rPr>
      </w:pPr>
      <w:r w:rsidRPr="004B1690">
        <w:rPr>
          <w:sz w:val="28"/>
          <w:szCs w:val="28"/>
        </w:rPr>
        <w:t>Проект разработан с учетом положений Градостроительного кодекса Российской Федерации.</w:t>
      </w:r>
    </w:p>
    <w:p w:rsidR="00A71FC5" w:rsidRDefault="00A71FC5" w:rsidP="006D4CDD">
      <w:pPr>
        <w:spacing w:line="360" w:lineRule="exact"/>
        <w:ind w:left="142" w:firstLine="567"/>
        <w:jc w:val="both"/>
        <w:rPr>
          <w:sz w:val="28"/>
          <w:szCs w:val="28"/>
        </w:rPr>
      </w:pPr>
      <w:r w:rsidRPr="004B1690">
        <w:rPr>
          <w:sz w:val="28"/>
          <w:szCs w:val="28"/>
        </w:rPr>
        <w:t xml:space="preserve">Проектом предусматривается формирование земельных участков под объект: </w:t>
      </w:r>
      <w:r w:rsidRPr="00757108">
        <w:rPr>
          <w:sz w:val="28"/>
          <w:szCs w:val="28"/>
        </w:rPr>
        <w:t>«Строительство и обустройство скважин Баклановского месторождения (модуль 123)»</w:t>
      </w:r>
      <w:r>
        <w:rPr>
          <w:sz w:val="28"/>
          <w:szCs w:val="28"/>
        </w:rPr>
        <w:t xml:space="preserve">. </w:t>
      </w:r>
      <w:r w:rsidRPr="004B1690">
        <w:rPr>
          <w:sz w:val="28"/>
          <w:szCs w:val="28"/>
        </w:rPr>
        <w:t>Размер земельного участка, временного отводимого на период строительства, обеспечивает размещение проектируемой трассы, строительных механизмов, площадок складирования материалов и изделий, временных инвентарных бытовых помещений.</w:t>
      </w:r>
    </w:p>
    <w:p w:rsidR="00A71FC5" w:rsidRPr="000C2F2B" w:rsidRDefault="00A71FC5" w:rsidP="006D4CDD">
      <w:pPr>
        <w:spacing w:line="360" w:lineRule="exact"/>
        <w:ind w:left="142" w:firstLine="567"/>
        <w:jc w:val="both"/>
        <w:rPr>
          <w:color w:val="FF0000"/>
          <w:sz w:val="12"/>
          <w:szCs w:val="12"/>
        </w:rPr>
      </w:pPr>
      <w:r w:rsidRPr="004B1690">
        <w:rPr>
          <w:sz w:val="28"/>
          <w:szCs w:val="28"/>
        </w:rPr>
        <w:t>Проект межевания территории выполняется с учетом границ земельных участков (частей земельных участков), сведения о которых содержаться в едином государственном реестре недвижимости (ЕГРН).</w:t>
      </w:r>
    </w:p>
    <w:p w:rsidR="00A71FC5" w:rsidRDefault="00A71FC5" w:rsidP="00A71FC5">
      <w:pPr>
        <w:spacing w:line="276" w:lineRule="auto"/>
        <w:ind w:left="142" w:firstLine="567"/>
        <w:jc w:val="both"/>
        <w:rPr>
          <w:b/>
          <w:sz w:val="28"/>
          <w:szCs w:val="28"/>
        </w:rPr>
      </w:pPr>
    </w:p>
    <w:p w:rsidR="00A71FC5" w:rsidRDefault="00A71FC5" w:rsidP="00CD4085">
      <w:pPr>
        <w:pStyle w:val="2ffc"/>
        <w:jc w:val="center"/>
      </w:pPr>
      <w:bookmarkStart w:id="14" w:name="_Toc111794101"/>
      <w:r w:rsidRPr="00220F84">
        <w:t>2.1 Перечень образуемых земельных участков</w:t>
      </w:r>
      <w:bookmarkEnd w:id="14"/>
      <w:r w:rsidR="00CD4085">
        <w:t>.</w:t>
      </w:r>
    </w:p>
    <w:p w:rsidR="00A71FC5" w:rsidRDefault="00A71FC5" w:rsidP="00A71FC5">
      <w:pPr>
        <w:spacing w:line="276" w:lineRule="auto"/>
        <w:ind w:left="142" w:firstLine="567"/>
        <w:jc w:val="both"/>
        <w:rPr>
          <w:b/>
          <w:sz w:val="28"/>
          <w:szCs w:val="28"/>
        </w:rPr>
      </w:pPr>
    </w:p>
    <w:p w:rsidR="00CD4085" w:rsidRDefault="00A71FC5" w:rsidP="00CD4085">
      <w:pPr>
        <w:spacing w:line="276" w:lineRule="auto"/>
        <w:ind w:left="142" w:firstLine="567"/>
        <w:jc w:val="right"/>
        <w:rPr>
          <w:sz w:val="28"/>
          <w:szCs w:val="28"/>
        </w:rPr>
      </w:pPr>
      <w:r w:rsidRPr="00107092">
        <w:rPr>
          <w:sz w:val="28"/>
          <w:szCs w:val="28"/>
        </w:rPr>
        <w:t xml:space="preserve">Таблица </w:t>
      </w:r>
      <w:r>
        <w:rPr>
          <w:sz w:val="28"/>
          <w:szCs w:val="28"/>
        </w:rPr>
        <w:t>1</w:t>
      </w:r>
      <w:r w:rsidR="00CD4085">
        <w:rPr>
          <w:sz w:val="28"/>
          <w:szCs w:val="28"/>
        </w:rPr>
        <w:t xml:space="preserve"> </w:t>
      </w:r>
    </w:p>
    <w:p w:rsidR="00A71FC5" w:rsidRPr="00107092" w:rsidRDefault="00A71FC5" w:rsidP="00CD4085">
      <w:pPr>
        <w:spacing w:line="276" w:lineRule="auto"/>
        <w:ind w:left="142" w:firstLine="567"/>
        <w:jc w:val="center"/>
        <w:rPr>
          <w:sz w:val="28"/>
          <w:szCs w:val="28"/>
        </w:rPr>
      </w:pPr>
      <w:r w:rsidRPr="00107092">
        <w:rPr>
          <w:sz w:val="28"/>
          <w:szCs w:val="28"/>
        </w:rPr>
        <w:t>Перечень образуемых земельных участков</w:t>
      </w:r>
      <w:r>
        <w:rPr>
          <w:sz w:val="28"/>
          <w:szCs w:val="28"/>
        </w:rPr>
        <w:t xml:space="preserve"> (строительство)</w:t>
      </w:r>
    </w:p>
    <w:tbl>
      <w:tblPr>
        <w:tblW w:w="10348" w:type="dxa"/>
        <w:tblInd w:w="108" w:type="dxa"/>
        <w:tblLayout w:type="fixed"/>
        <w:tblLook w:val="04A0" w:firstRow="1" w:lastRow="0" w:firstColumn="1" w:lastColumn="0" w:noHBand="0" w:noVBand="1"/>
      </w:tblPr>
      <w:tblGrid>
        <w:gridCol w:w="567"/>
        <w:gridCol w:w="1276"/>
        <w:gridCol w:w="2126"/>
        <w:gridCol w:w="1134"/>
        <w:gridCol w:w="1134"/>
        <w:gridCol w:w="1134"/>
        <w:gridCol w:w="709"/>
        <w:gridCol w:w="1087"/>
        <w:gridCol w:w="1181"/>
      </w:tblGrid>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1(1)</w:t>
            </w:r>
          </w:p>
        </w:tc>
        <w:tc>
          <w:tcPr>
            <w:tcW w:w="1276"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ind w:left="-108" w:right="-140"/>
              <w:jc w:val="center"/>
              <w:rPr>
                <w:b/>
                <w:bCs/>
                <w:sz w:val="16"/>
                <w:szCs w:val="16"/>
              </w:rPr>
            </w:pPr>
            <w:r w:rsidRPr="00932D30">
              <w:rPr>
                <w:sz w:val="16"/>
                <w:szCs w:val="16"/>
              </w:rPr>
              <w:t>Пермский край, Пермский муниципальный район, Пермское лесничество, Кукуштанское участковое лесничество, кварталы №№ 2-9, 16, 18, 22, 23, 24, 31, 32, 26-45, 47-64, 66, 68-89, 92, 106-121, 125, 126, 129-146, 148-156, 159-167, 169, 175, 178-185, 187-193, 195-201, 203, 206-211, 215</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Земли лесного фонда</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Использование лесов в соответствии с Лесным кодексом Российской Федерации</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Под объект: «Реконструкция трубопроводов Баклановского месторождения (2024г)»</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30535</w:t>
            </w:r>
          </w:p>
        </w:tc>
        <w:tc>
          <w:tcPr>
            <w:tcW w:w="1087" w:type="dxa"/>
            <w:vMerge w:val="restart"/>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b/>
                <w:bCs/>
                <w:sz w:val="16"/>
                <w:szCs w:val="16"/>
              </w:rPr>
            </w:pPr>
            <w:r w:rsidRPr="00932D30">
              <w:rPr>
                <w:sz w:val="16"/>
                <w:szCs w:val="16"/>
              </w:rPr>
              <w:t>Российская Федерация</w:t>
            </w:r>
          </w:p>
        </w:tc>
        <w:tc>
          <w:tcPr>
            <w:tcW w:w="1181" w:type="dxa"/>
            <w:vMerge w:val="restart"/>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b/>
                <w:bCs/>
                <w:sz w:val="16"/>
                <w:szCs w:val="16"/>
              </w:rPr>
            </w:pPr>
            <w:r w:rsidRPr="00932D30">
              <w:rPr>
                <w:sz w:val="16"/>
                <w:szCs w:val="16"/>
              </w:rPr>
              <w:t>Образование части земельного участка</w:t>
            </w: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1(2)</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59:32:0000000:46/чзу1(2)</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6697</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1(3)</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59:32:0000000:46/чзу1(3)</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135</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1(4)</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59:32:0000000:46/чзу1(4)</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36584</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1(5)</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59:32:0000000:46/чзу1(5)</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229</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1(6)</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59:32:0000000:46/чзу1(6)</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945</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1(7)</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59:32:0000000:46/чзу1(7)</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647</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1(8)</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59:32:0000000:46/чзу1(8)</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8750</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1(9)</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59:32:0000000:46/чзу1(9)</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4988</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1(10)</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59:32:0000000:46/чзу1(10)</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75478</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1(11)</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59:32:0000000:46/чзу1(11)</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3562</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1(12)</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59:32:0000000:46/чзу1(12)</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69</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1(13)</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59:32:0000000:46/чзу1(13)</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324</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lastRenderedPageBreak/>
              <w:t>1(14)</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59:32:0000000:46/чзу1(14)</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2</w:t>
            </w:r>
            <w:r>
              <w:rPr>
                <w:sz w:val="16"/>
                <w:szCs w:val="16"/>
              </w:rPr>
              <w:t>31516</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1(15)</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59:32:0000000:46/чзу1(15)</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1570</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1(16)</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59:32:0000000:46/чзу1(16)</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3581</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color w:val="000000"/>
                <w:sz w:val="16"/>
                <w:szCs w:val="16"/>
              </w:rPr>
              <w:t>1(17)</w:t>
            </w:r>
          </w:p>
        </w:tc>
        <w:tc>
          <w:tcPr>
            <w:tcW w:w="1276" w:type="dxa"/>
            <w:vMerge/>
            <w:tcBorders>
              <w:left w:val="nil"/>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59:32:0000000:46/чзу1(17)</w:t>
            </w: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Pr>
                <w:sz w:val="16"/>
                <w:szCs w:val="16"/>
              </w:rPr>
              <w:t>2328</w:t>
            </w:r>
          </w:p>
        </w:tc>
        <w:tc>
          <w:tcPr>
            <w:tcW w:w="1087"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color w:val="000000"/>
                <w:sz w:val="16"/>
                <w:szCs w:val="16"/>
              </w:rPr>
            </w:pPr>
            <w:r w:rsidRPr="00932D30">
              <w:rPr>
                <w:color w:val="000000"/>
                <w:sz w:val="16"/>
                <w:szCs w:val="16"/>
              </w:rPr>
              <w:t>2</w:t>
            </w:r>
          </w:p>
        </w:tc>
        <w:tc>
          <w:tcPr>
            <w:tcW w:w="1276" w:type="dxa"/>
            <w:vMerge/>
            <w:tcBorders>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59:32:0000000:46/чзу2</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rsidR="00CD4085" w:rsidRPr="00932D30" w:rsidRDefault="00CD4085" w:rsidP="00CD4085">
            <w:pPr>
              <w:rPr>
                <w:b/>
                <w:bCs/>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Pr>
                <w:sz w:val="16"/>
                <w:szCs w:val="16"/>
              </w:rPr>
              <w:t>8973</w:t>
            </w:r>
          </w:p>
        </w:tc>
        <w:tc>
          <w:tcPr>
            <w:tcW w:w="1087"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c>
          <w:tcPr>
            <w:tcW w:w="1181"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rPr>
                <w:b/>
                <w:bCs/>
                <w:sz w:val="16"/>
                <w:szCs w:val="16"/>
              </w:rPr>
            </w:pPr>
          </w:p>
        </w:tc>
      </w:tr>
      <w:tr w:rsidR="00CD4085" w:rsidRPr="00932D30" w:rsidTr="00CD4085">
        <w:trPr>
          <w:cantSplit/>
          <w:trHeight w:val="153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3(1)</w:t>
            </w:r>
          </w:p>
        </w:tc>
        <w:tc>
          <w:tcPr>
            <w:tcW w:w="1276"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Пермский край, р-н Пермский, с/п Пальниковское</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59:32:4470101:1896/чзу1(1)</w:t>
            </w:r>
          </w:p>
        </w:tc>
        <w:tc>
          <w:tcPr>
            <w:tcW w:w="1134"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4"/>
                <w:szCs w:val="14"/>
              </w:rPr>
            </w:pPr>
            <w:r w:rsidRPr="00932D30">
              <w:rPr>
                <w:sz w:val="14"/>
                <w:szCs w:val="14"/>
              </w:rPr>
              <w:t>Земли промышленности, энергетики, транспорта, связи, радиовещания, телевидения, информатики, земли</w:t>
            </w:r>
          </w:p>
          <w:p w:rsidR="00CD4085" w:rsidRPr="00932D30" w:rsidRDefault="00CD4085" w:rsidP="00CD4085">
            <w:pPr>
              <w:jc w:val="center"/>
              <w:rPr>
                <w:sz w:val="14"/>
                <w:szCs w:val="14"/>
              </w:rPr>
            </w:pPr>
            <w:r w:rsidRPr="00932D30">
              <w:rPr>
                <w:sz w:val="14"/>
                <w:szCs w:val="14"/>
              </w:rPr>
              <w:t>для обеспечения космической деятельности, земли обороны, безопасности и земли иного специального</w:t>
            </w:r>
          </w:p>
          <w:p w:rsidR="00CD4085" w:rsidRPr="00932D30" w:rsidRDefault="00CD4085" w:rsidP="00CD4085">
            <w:pPr>
              <w:jc w:val="center"/>
              <w:rPr>
                <w:sz w:val="16"/>
                <w:szCs w:val="16"/>
              </w:rPr>
            </w:pPr>
            <w:r w:rsidRPr="00932D30">
              <w:rPr>
                <w:sz w:val="14"/>
                <w:szCs w:val="14"/>
              </w:rPr>
              <w:t>назначения</w:t>
            </w:r>
          </w:p>
        </w:tc>
        <w:tc>
          <w:tcPr>
            <w:tcW w:w="1134"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Под объект «строительство объектов обустройства реконструируемых скважин № 228, 537, 901, 238, 112</w:t>
            </w:r>
          </w:p>
          <w:p w:rsidR="00CD4085" w:rsidRPr="00932D30" w:rsidRDefault="00CD4085" w:rsidP="00CD4085">
            <w:pPr>
              <w:jc w:val="center"/>
              <w:rPr>
                <w:sz w:val="16"/>
                <w:szCs w:val="16"/>
              </w:rPr>
            </w:pPr>
            <w:r w:rsidRPr="00932D30">
              <w:rPr>
                <w:sz w:val="16"/>
                <w:szCs w:val="16"/>
              </w:rPr>
              <w:t>Баклановского месторождения»</w:t>
            </w:r>
          </w:p>
        </w:tc>
        <w:tc>
          <w:tcPr>
            <w:tcW w:w="1134"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Под объект: «Реконструкция трубопроводов Баклановского месторождения (2024г)»</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518</w:t>
            </w:r>
          </w:p>
        </w:tc>
        <w:tc>
          <w:tcPr>
            <w:tcW w:w="1087"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Админитсрация Пермского муниципальнго района</w:t>
            </w:r>
          </w:p>
        </w:tc>
        <w:tc>
          <w:tcPr>
            <w:tcW w:w="1181" w:type="dxa"/>
            <w:vMerge w:val="restart"/>
            <w:tcBorders>
              <w:top w:val="single" w:sz="4" w:space="0" w:color="auto"/>
              <w:left w:val="nil"/>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Образование части земельного участка</w:t>
            </w:r>
          </w:p>
        </w:tc>
      </w:tr>
      <w:tr w:rsidR="00CD4085" w:rsidRPr="00932D30" w:rsidTr="00CD4085">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3(2)</w:t>
            </w:r>
          </w:p>
        </w:tc>
        <w:tc>
          <w:tcPr>
            <w:tcW w:w="1276"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c>
          <w:tcPr>
            <w:tcW w:w="2126"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59:32:4470101:1896/чзу1(1)</w:t>
            </w:r>
          </w:p>
        </w:tc>
        <w:tc>
          <w:tcPr>
            <w:tcW w:w="1134"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c>
          <w:tcPr>
            <w:tcW w:w="1134"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c>
          <w:tcPr>
            <w:tcW w:w="1134"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r w:rsidRPr="00932D30">
              <w:rPr>
                <w:sz w:val="16"/>
                <w:szCs w:val="16"/>
              </w:rPr>
              <w:t>1</w:t>
            </w:r>
          </w:p>
        </w:tc>
        <w:tc>
          <w:tcPr>
            <w:tcW w:w="1087"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c>
          <w:tcPr>
            <w:tcW w:w="1181" w:type="dxa"/>
            <w:vMerge/>
            <w:tcBorders>
              <w:left w:val="nil"/>
              <w:bottom w:val="single" w:sz="4" w:space="0" w:color="auto"/>
              <w:right w:val="single" w:sz="4" w:space="0" w:color="auto"/>
            </w:tcBorders>
            <w:shd w:val="clear" w:color="000000" w:fill="FFFFFF"/>
            <w:vAlign w:val="center"/>
          </w:tcPr>
          <w:p w:rsidR="00CD4085" w:rsidRPr="00932D30" w:rsidRDefault="00CD4085" w:rsidP="00CD4085">
            <w:pPr>
              <w:jc w:val="center"/>
              <w:rPr>
                <w:sz w:val="16"/>
                <w:szCs w:val="16"/>
              </w:rPr>
            </w:pPr>
          </w:p>
        </w:tc>
      </w:tr>
    </w:tbl>
    <w:p w:rsidR="00A71FC5" w:rsidRDefault="00A71FC5" w:rsidP="00A71FC5">
      <w:pPr>
        <w:spacing w:line="276" w:lineRule="auto"/>
        <w:ind w:left="142" w:firstLine="567"/>
        <w:jc w:val="both"/>
        <w:rPr>
          <w:sz w:val="28"/>
          <w:szCs w:val="28"/>
        </w:rPr>
      </w:pPr>
    </w:p>
    <w:p w:rsidR="00A71FC5" w:rsidRPr="00BC3D26" w:rsidRDefault="00A71FC5" w:rsidP="006D4CDD">
      <w:pPr>
        <w:spacing w:line="360" w:lineRule="exact"/>
        <w:ind w:left="142" w:firstLine="567"/>
        <w:jc w:val="both"/>
        <w:rPr>
          <w:sz w:val="28"/>
          <w:szCs w:val="28"/>
        </w:rPr>
      </w:pPr>
      <w:r w:rsidRPr="00BC3D26">
        <w:rPr>
          <w:sz w:val="28"/>
          <w:szCs w:val="28"/>
        </w:rPr>
        <w:t>Номера характерных точек границ образуемых земельных участков (частей земельных участков) указаны в перечне образуемых земельных участков.</w:t>
      </w:r>
    </w:p>
    <w:p w:rsidR="00A71FC5" w:rsidRDefault="00A71FC5" w:rsidP="006D4CDD">
      <w:pPr>
        <w:spacing w:line="360" w:lineRule="exact"/>
        <w:ind w:left="142" w:firstLine="567"/>
        <w:jc w:val="both"/>
        <w:rPr>
          <w:sz w:val="28"/>
          <w:szCs w:val="28"/>
        </w:rPr>
      </w:pPr>
      <w:r w:rsidRPr="00BC3D26">
        <w:rPr>
          <w:sz w:val="28"/>
          <w:szCs w:val="28"/>
        </w:rPr>
        <w:t>На территории проектирования отсутствуют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соответственно не приведен перечень сведений таких земельных участков.</w:t>
      </w:r>
    </w:p>
    <w:p w:rsidR="00A71FC5" w:rsidRDefault="00A71FC5" w:rsidP="006D4CDD">
      <w:pPr>
        <w:spacing w:line="360" w:lineRule="exact"/>
        <w:ind w:left="142" w:firstLine="567"/>
        <w:jc w:val="both"/>
        <w:rPr>
          <w:sz w:val="28"/>
          <w:szCs w:val="28"/>
        </w:rPr>
      </w:pPr>
      <w:r w:rsidRPr="00220F84">
        <w:rPr>
          <w:sz w:val="28"/>
          <w:szCs w:val="28"/>
        </w:rPr>
        <w:t xml:space="preserve">Настоящим проектом не предусмотрено раздел или образование частей земельных участков, правообладателем (собственником или арендатором) которых является </w:t>
      </w:r>
      <w:r w:rsidRPr="00C14B32">
        <w:rPr>
          <w:sz w:val="28"/>
          <w:szCs w:val="28"/>
        </w:rPr>
        <w:t>ООО «ЛУКОЙЛ-ПЕРМЬ»,</w:t>
      </w:r>
      <w:r w:rsidRPr="00220F84">
        <w:rPr>
          <w:sz w:val="28"/>
          <w:szCs w:val="28"/>
        </w:rPr>
        <w:t xml:space="preserve"> поэтому в перечне образуемых земельных участков, чертеже межевания территории отсутствуют сведения о таких частях земельных участков.</w:t>
      </w:r>
    </w:p>
    <w:p w:rsidR="00A71FC5" w:rsidRPr="00BC3D26" w:rsidRDefault="00A71FC5" w:rsidP="006D4CDD">
      <w:pPr>
        <w:spacing w:line="360" w:lineRule="exact"/>
        <w:ind w:left="142" w:firstLine="567"/>
        <w:jc w:val="both"/>
        <w:rPr>
          <w:sz w:val="28"/>
          <w:szCs w:val="28"/>
        </w:rPr>
      </w:pPr>
      <w:r w:rsidRPr="00BC3D26">
        <w:rPr>
          <w:sz w:val="28"/>
          <w:szCs w:val="28"/>
        </w:rPr>
        <w:t>В границах проектируемого земельного участка данного объекта зоны действия публичных сервитутов не зарегистрированы установленным порядком (отсутствуют в ЕГРН).</w:t>
      </w:r>
    </w:p>
    <w:p w:rsidR="00A71FC5" w:rsidRPr="00BC3D26" w:rsidRDefault="00A71FC5" w:rsidP="006D4CDD">
      <w:pPr>
        <w:spacing w:line="360" w:lineRule="exact"/>
        <w:ind w:left="142" w:firstLine="567"/>
        <w:jc w:val="both"/>
        <w:rPr>
          <w:sz w:val="28"/>
          <w:szCs w:val="28"/>
        </w:rPr>
      </w:pPr>
      <w:r w:rsidRPr="00BC3D26">
        <w:rPr>
          <w:sz w:val="28"/>
          <w:szCs w:val="28"/>
        </w:rPr>
        <w:t>Проектом не предусмотрено размещение линейного объекта на условиях сервитута, публичного сервитута.</w:t>
      </w:r>
    </w:p>
    <w:p w:rsidR="00A71FC5" w:rsidRPr="00BC3D26" w:rsidRDefault="00A71FC5" w:rsidP="006D4CDD">
      <w:pPr>
        <w:spacing w:line="360" w:lineRule="exact"/>
        <w:ind w:left="142" w:firstLine="567"/>
        <w:jc w:val="both"/>
        <w:rPr>
          <w:rFonts w:cs="Arial"/>
          <w:sz w:val="28"/>
          <w:szCs w:val="28"/>
        </w:rPr>
      </w:pPr>
      <w:r w:rsidRPr="00BC3D26">
        <w:rPr>
          <w:sz w:val="28"/>
          <w:szCs w:val="28"/>
        </w:rPr>
        <w:t xml:space="preserve">Характеристика части земельного участка, содержание ограничения (обременения) об объекте недвижимости расположенному на земельном участке: под объект: </w:t>
      </w:r>
      <w:r w:rsidRPr="00DF38EA">
        <w:rPr>
          <w:sz w:val="28"/>
          <w:szCs w:val="28"/>
        </w:rPr>
        <w:t xml:space="preserve">«Строительство и обустройство скважин Баклановского месторождения (модуль 123)» </w:t>
      </w:r>
      <w:r w:rsidRPr="00BC3D26">
        <w:rPr>
          <w:rFonts w:cs="Arial"/>
          <w:sz w:val="28"/>
          <w:szCs w:val="28"/>
        </w:rPr>
        <w:t xml:space="preserve">соответствует основному виду разрешенного использования исходных земельных участков. </w:t>
      </w:r>
    </w:p>
    <w:p w:rsidR="00A71FC5" w:rsidRDefault="00A71FC5" w:rsidP="006D4CDD">
      <w:pPr>
        <w:spacing w:line="360" w:lineRule="exact"/>
        <w:ind w:left="142" w:firstLine="567"/>
        <w:jc w:val="both"/>
        <w:rPr>
          <w:sz w:val="28"/>
          <w:szCs w:val="28"/>
        </w:rPr>
      </w:pPr>
      <w:r w:rsidRPr="00BC3D26">
        <w:rPr>
          <w:sz w:val="28"/>
          <w:szCs w:val="28"/>
        </w:rPr>
        <w:t>В связи с чем, в проекте отсутствует необходимость перевода земельного участка из состава земель одной категории в другую.</w:t>
      </w:r>
    </w:p>
    <w:p w:rsidR="00A71FC5" w:rsidRPr="00BC3D26" w:rsidRDefault="00A71FC5" w:rsidP="006D4CDD">
      <w:pPr>
        <w:spacing w:line="360" w:lineRule="exact"/>
        <w:ind w:left="142" w:firstLine="567"/>
        <w:jc w:val="center"/>
        <w:rPr>
          <w:sz w:val="28"/>
          <w:szCs w:val="28"/>
        </w:rPr>
      </w:pPr>
    </w:p>
    <w:p w:rsidR="00A71FC5" w:rsidRDefault="00A71FC5" w:rsidP="006D4CDD">
      <w:pPr>
        <w:pStyle w:val="2ffc"/>
        <w:spacing w:line="360" w:lineRule="exact"/>
        <w:jc w:val="center"/>
      </w:pPr>
      <w:bookmarkStart w:id="15" w:name="_Toc111794102"/>
      <w:r w:rsidRPr="007951E4">
        <w:lastRenderedPageBreak/>
        <w:t>2.</w:t>
      </w:r>
      <w:r>
        <w:t>2</w:t>
      </w:r>
      <w:r w:rsidRPr="007951E4">
        <w:t xml:space="preserve"> Перечень координат характерных точек границ образуемых земельных участков, система координат МСК-59</w:t>
      </w:r>
      <w:bookmarkEnd w:id="15"/>
      <w:r w:rsidR="00CD4085">
        <w:t>.</w:t>
      </w:r>
    </w:p>
    <w:p w:rsidR="00A71FC5" w:rsidRPr="00632FB6" w:rsidRDefault="00A71FC5" w:rsidP="00A71FC5"/>
    <w:p w:rsidR="00A71FC5" w:rsidRPr="00632FB6" w:rsidRDefault="00A71FC5" w:rsidP="00A71FC5">
      <w:pPr>
        <w:jc w:val="center"/>
        <w:rPr>
          <w:sz w:val="28"/>
          <w:szCs w:val="28"/>
        </w:rPr>
      </w:pPr>
      <w:r w:rsidRPr="00632FB6">
        <w:rPr>
          <w:sz w:val="28"/>
          <w:szCs w:val="28"/>
        </w:rPr>
        <w:t>Российская Федерация</w:t>
      </w:r>
    </w:p>
    <w:tbl>
      <w:tblPr>
        <w:tblW w:w="2746" w:type="pct"/>
        <w:tblInd w:w="2122" w:type="dxa"/>
        <w:tblLook w:val="04A0" w:firstRow="1" w:lastRow="0" w:firstColumn="1" w:lastColumn="0" w:noHBand="0" w:noVBand="1"/>
      </w:tblPr>
      <w:tblGrid>
        <w:gridCol w:w="1359"/>
        <w:gridCol w:w="1593"/>
        <w:gridCol w:w="2754"/>
      </w:tblGrid>
      <w:tr w:rsidR="00A71FC5" w:rsidRPr="00B559BE" w:rsidTr="00CD4085">
        <w:trPr>
          <w:tblHeader/>
        </w:trPr>
        <w:tc>
          <w:tcPr>
            <w:tcW w:w="1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1FC5" w:rsidRPr="00B559BE" w:rsidRDefault="00A71FC5" w:rsidP="00A71FC5">
            <w:pPr>
              <w:jc w:val="center"/>
              <w:rPr>
                <w:color w:val="000000"/>
                <w:sz w:val="20"/>
                <w:szCs w:val="20"/>
              </w:rPr>
            </w:pPr>
            <w:bookmarkStart w:id="16" w:name="_Toc111794103"/>
            <w:r w:rsidRPr="00B559BE">
              <w:rPr>
                <w:color w:val="000000"/>
                <w:sz w:val="20"/>
                <w:szCs w:val="20"/>
              </w:rPr>
              <w:t>Обозначение характерных точек границ</w:t>
            </w:r>
          </w:p>
        </w:tc>
        <w:tc>
          <w:tcPr>
            <w:tcW w:w="3809" w:type="pct"/>
            <w:gridSpan w:val="2"/>
            <w:tcBorders>
              <w:top w:val="single" w:sz="4" w:space="0" w:color="auto"/>
              <w:left w:val="nil"/>
              <w:bottom w:val="single" w:sz="4" w:space="0" w:color="auto"/>
              <w:right w:val="single" w:sz="4" w:space="0" w:color="auto"/>
            </w:tcBorders>
            <w:shd w:val="clear" w:color="auto" w:fill="auto"/>
            <w:vAlign w:val="center"/>
            <w:hideMark/>
          </w:tcPr>
          <w:p w:rsidR="00A71FC5" w:rsidRPr="00B559BE" w:rsidRDefault="00A71FC5" w:rsidP="00A71FC5">
            <w:pPr>
              <w:jc w:val="center"/>
              <w:rPr>
                <w:color w:val="000000"/>
                <w:sz w:val="20"/>
                <w:szCs w:val="20"/>
              </w:rPr>
            </w:pPr>
            <w:r w:rsidRPr="00B559BE">
              <w:rPr>
                <w:color w:val="000000"/>
                <w:sz w:val="20"/>
                <w:szCs w:val="20"/>
              </w:rPr>
              <w:t>Координаты, м</w:t>
            </w:r>
          </w:p>
        </w:tc>
      </w:tr>
      <w:tr w:rsidR="00A71FC5" w:rsidRPr="00B559BE" w:rsidTr="00CD4085">
        <w:trPr>
          <w:tblHeader/>
        </w:trPr>
        <w:tc>
          <w:tcPr>
            <w:tcW w:w="1191" w:type="pct"/>
            <w:vMerge/>
            <w:tcBorders>
              <w:top w:val="single" w:sz="4" w:space="0" w:color="auto"/>
              <w:left w:val="single" w:sz="4" w:space="0" w:color="auto"/>
              <w:bottom w:val="single" w:sz="4" w:space="0" w:color="auto"/>
              <w:right w:val="single" w:sz="4" w:space="0" w:color="auto"/>
            </w:tcBorders>
            <w:vAlign w:val="center"/>
            <w:hideMark/>
          </w:tcPr>
          <w:p w:rsidR="00A71FC5" w:rsidRPr="00B559BE" w:rsidRDefault="00A71FC5" w:rsidP="00A71FC5">
            <w:pPr>
              <w:rPr>
                <w:color w:val="000000"/>
                <w:sz w:val="20"/>
                <w:szCs w:val="20"/>
              </w:rPr>
            </w:pPr>
          </w:p>
        </w:tc>
        <w:tc>
          <w:tcPr>
            <w:tcW w:w="1396" w:type="pct"/>
            <w:tcBorders>
              <w:top w:val="nil"/>
              <w:left w:val="nil"/>
              <w:bottom w:val="single" w:sz="4" w:space="0" w:color="auto"/>
              <w:right w:val="single" w:sz="4" w:space="0" w:color="auto"/>
            </w:tcBorders>
            <w:shd w:val="clear" w:color="auto" w:fill="auto"/>
            <w:vAlign w:val="center"/>
            <w:hideMark/>
          </w:tcPr>
          <w:p w:rsidR="00A71FC5" w:rsidRPr="00B559BE" w:rsidRDefault="00A71FC5" w:rsidP="00A71FC5">
            <w:pPr>
              <w:jc w:val="center"/>
              <w:rPr>
                <w:color w:val="000000"/>
                <w:sz w:val="20"/>
                <w:szCs w:val="20"/>
              </w:rPr>
            </w:pPr>
            <w:r w:rsidRPr="00B559BE">
              <w:rPr>
                <w:color w:val="000000"/>
                <w:sz w:val="20"/>
                <w:szCs w:val="20"/>
              </w:rPr>
              <w:t>X</w:t>
            </w:r>
          </w:p>
        </w:tc>
        <w:tc>
          <w:tcPr>
            <w:tcW w:w="2413" w:type="pct"/>
            <w:tcBorders>
              <w:top w:val="nil"/>
              <w:left w:val="nil"/>
              <w:bottom w:val="single" w:sz="4" w:space="0" w:color="auto"/>
              <w:right w:val="single" w:sz="4" w:space="0" w:color="auto"/>
            </w:tcBorders>
            <w:shd w:val="clear" w:color="auto" w:fill="auto"/>
            <w:vAlign w:val="center"/>
            <w:hideMark/>
          </w:tcPr>
          <w:p w:rsidR="00A71FC5" w:rsidRPr="00B559BE" w:rsidRDefault="00A71FC5" w:rsidP="00A71FC5">
            <w:pPr>
              <w:jc w:val="center"/>
              <w:rPr>
                <w:color w:val="000000"/>
                <w:sz w:val="20"/>
                <w:szCs w:val="20"/>
              </w:rPr>
            </w:pPr>
            <w:r w:rsidRPr="00B559BE">
              <w:rPr>
                <w:color w:val="000000"/>
                <w:sz w:val="20"/>
                <w:szCs w:val="20"/>
              </w:rPr>
              <w:t>Y</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471824,27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2217439,25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471794,62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2217366,11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471823,05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2217354,43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471816,33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2217337,79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472001,79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2217262,92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472060,53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2217408,43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471977,89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2217445,40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471977,78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2217445,45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471907,24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2217476,67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471905,04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2217457,72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471906,49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2217441,76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471907,95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2217437,18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471912,14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2217443,88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471950,96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2217429,97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471986,12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2217412,15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472000,05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2217400,01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471978,18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2217348,05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471877,09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2217387,99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471903,77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2217430,52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471900,58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2217440,57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471899,01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2217457,80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471901,49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2217479,14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471877,45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2217489,20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471872,53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2217491,26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471870,80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2217491,98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471834,60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2217501,86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471831,62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2217498,28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471838,72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2217491,49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471805,34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2217457,73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471824,27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2217439,25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471891,20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2217523,25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471879,70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2217494,76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471906,80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2217483,43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471980,22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2217450,92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471980,33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2217450,89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472062,78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2217414,00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472076,66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2217448,38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471891,20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2217523,25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471928,26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2217489,85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471927,70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2217487,92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471929,63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2217487,37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471930,18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2217489,30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471928,26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2217489,85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471989,80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2217464,69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471989,13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2217462,80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471991,02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2217462,13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471991,69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2217464,02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471989,80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2217464,69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472052,85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2217439,03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472052,18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2217437,14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472054,07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2217436,47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472054,74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2217438,36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472052,85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2217439,03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471846,40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2217516,05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471838,81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2217506,93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471862,97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2217500,33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471846,40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2217516,05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471294,90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2217456,43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471292,10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2217418,87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471303,04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2217386,42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471304,00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2217385,63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471305,46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2217384,24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471306,82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2217382,76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471310,10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2217378,96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471311,22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2217377,58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471312,27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2217376,14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471313,22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2217374,63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471314,08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2217373,08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471314,84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2217371,46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471315,51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2217369,82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471318,34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2217362,19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471318,94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2217360,42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471319,43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2217358,61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471319,80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2217356,77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471320,07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2217354,92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471320,20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2217353,06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471320,27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2217351,43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471320,29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2217349,53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471320,19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2217347,62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471319,97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2217345,72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471319,63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2217343,85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471319,17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2217341,99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471318,59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2217340,17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471317,91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2217338,39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471317,10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2217336,66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471316,19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2217334,98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471315,18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2217333,36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471313,74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2217331,20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471312,60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2217329,65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471311,38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2217328,17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471310,07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2217326,77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471308,66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2217325,45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471307,18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2217324,23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471305,62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2217323,10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471304,00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2217322,07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471303,51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2217321,78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471298,73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2217271,41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471497,83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2217252,51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471516,73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2217451,62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471400,34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2217462,66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471400,89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2217468,38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471388,62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2217469,54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471389,13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2217474,90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471343,84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2217479,63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471310,57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2217463,86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471310,74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2217463,31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2217462,71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471308,75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2217463,00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471294,90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2217456,43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471417,10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2217391,77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471336,06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2217390,15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471358,46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2217327,17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471420,14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2217329,05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471430,17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2217380,73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471417,10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2217391,77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471325,57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2217413,27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471323,72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2217412,54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471324,45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2217410,68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471326,30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2217411,42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471325,57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2217413,27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2217371,13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471304,27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2217329,81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471304,44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2217329,95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471305,84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2217331,26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471307,16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2217332,67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471308,39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2217334,14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471309,52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2217335,70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471314,62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2217343,28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471314,24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2217351,85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471314,10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2217353,72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471313,85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2217355,57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471313,48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2217357,41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471312,99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2217359,21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471312,39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2217360,99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471310,26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2217366,72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471309,59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2217368,36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471308,83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2217369,97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471308,19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2217371,13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59:32:0000000:46/чзу1(6)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467628,20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2216219,61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467634,46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2216220,13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467636,79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2216222,55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467629,02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2216242,80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467612,82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2216241,42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467571,48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2216283,65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467538,36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2216293,21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467533,40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2216287,52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467568,01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2216277,53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467628,20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2216219,61</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467419,84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467430,13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2216317,33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467509,02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2216294,56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467513,98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2216300,25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467421,53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2216326,93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467420,81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2216324,83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467419,84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2216320,3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466465,51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2215468,43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466677,03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2215601,00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466799,65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2215674,60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467231,42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2215912,93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467249,89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2215938,25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467364,76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2216336,20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467414,31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2216321,90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467415,03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2216325,20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467415,61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2216327,39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467419,80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2216327,43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467361,85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2216344,16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2215940,49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467228,02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2215916,76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467113,89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2215853,16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467110,20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2215851,20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467104,50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2215861,52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467075,29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2215845,91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467081,03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2215835,64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466826,38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2215695,07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466797,25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2215678,99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466499,94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2215504,36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466464,28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2215485,84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466457,53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2215480,89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466458,44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2215481,55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466466,40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2215471,27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466466,92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2215470,61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466467,02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2215470,25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466466,75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2215469,72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466465,51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2215468,43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465848,24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2214976,30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173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465914,25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2215052,71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466019,76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2215115,30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466101,58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2215170,97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466161,88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2215215,79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466251,62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2215298,61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466386,88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2215419,15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466462,26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2215466,39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466464,41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2215469,43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466464,80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2215470,08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466464,96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2215470,46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466464,65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2215471,08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466457,23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2215480,67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466442,32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2215469,73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466383,71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2215422,99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466248,26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2215302,31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466158,68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2215219,64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466098,91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2215175,21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465910,64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2215056,28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465842,23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2214981,87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465848,24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2214976,30</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466107,01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2214710,10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466122,36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2214733,56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466121,85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2214733,93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466137,77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2214757,58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466128,46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2214763,66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466110,09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2214771,95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466088,70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2214793,04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466079,92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2214805,78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466101,05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2214820,35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466156,14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2214785,22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466168,19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2214803,64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466145,08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2214818,37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466142,20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2214813,79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466144,93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2214818,47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466120,71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2214833,91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466176,25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2214872,21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466198,90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2214911,06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466252,72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2215002,22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466177,20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2215111,73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465921,03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2214947,48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465919,11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2214941,92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465895,05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2214964,24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465882,38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2214952,53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465878,47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2214948,25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465910,91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2214918,15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465896,64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2214876,98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465960,68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2214784,11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465958,22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2214739,85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465978,19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2214738,74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465979,22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2214757,23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222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465988,98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2214743,07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466037,03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2214776,37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466058,75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2214744,88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192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466107,01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2214710,10</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465939,84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2214941,16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465938,02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2214942,69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465938,97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2214943,58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465933,09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2214949,88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465926,82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2214944,03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465932,69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2214937,73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465935,86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2214940,68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465938,00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2214938,89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465939,84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2214941,16</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466036,92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2215008,46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466038,84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2215005,70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466041,22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2215007,39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466037,01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2215013,48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466034,54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2215011,89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466035,01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2215011,22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466033,95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2215010,55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466035,74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2215007,72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466036,92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2215008,46</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466142,17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2215080,33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466141,09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2215079,64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466142,91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2215076,83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466144,08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2215077,58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466144,54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2215076,92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466146,91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2215078,61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466142,71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2215084,70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466140,24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2215083,11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466142,17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2215080,33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466213,80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2214873,38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466221,26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2214884,79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466221,68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2214885,45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466238,50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2214913,54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466238,49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2214913,55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466271,37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2214968,44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466273,53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2214972,04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466253,46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2215001,14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466225,04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2214945,39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466181,06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2214875,52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466199,82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2214888,46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466211,35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2214875,19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466213,80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2214873,38</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466243,43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2214910,09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466226,77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2214882,27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263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466226,35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2214881,60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466218,70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2214869,90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466246,16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2214908,17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466243,43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2214910,09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2214800,41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466161,20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2214781,99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2214773,91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466185,73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2214792,45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2214800,41</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2214778,39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466171,92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2214776,70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466173,61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2214775,61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466174,70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2214777,30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466173,01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2214778,39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466340,62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2213169,91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466475,93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2213254,27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466572,61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2213292,50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466623,11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2213329,20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466622,26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2213330,54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466623,96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2213331,60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466624,72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2213330,37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466685,36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2213374,44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466770,82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2213416,14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466829,87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2213459,45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466855,55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2213506,28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466975,33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2213748,13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467028,65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2213843,94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467111,04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2214010,41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467244,31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2213944,08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467245,75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2213946,31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2213947,29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467245,43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2213949,09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308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2213950,18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2213950,58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2213950,91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2213951,83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2213952,40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2213953,35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467243,50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2213953,64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467242,67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2213955,03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2213955,33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2213955,79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2213957,09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2213961,11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2213961,27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2213961,40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467250,24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2213963,13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467257,11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2213966,12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2213967,81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467261,07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359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467263,54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2213969,44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467268,87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2213972,84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467274,20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2213976,24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467276,03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2213977,46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467278,59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2213979,26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467278,73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2213979,35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467281,45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2213981,26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467283,52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2213982,63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467284,87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2213983,47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467286,15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2213984,20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467287,37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2213984,85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467288,55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467289,87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467291,41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2213986,59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467293,17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2213987,26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467295,17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2213987,98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467299,14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2213989,34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467303,47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2213990,76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D86AE4">
              <w:rPr>
                <w:color w:val="000000"/>
                <w:sz w:val="22"/>
                <w:szCs w:val="22"/>
              </w:rPr>
              <w:t>467339.73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w:t>
            </w:r>
            <w:r w:rsidRPr="00D86AE4">
              <w:rPr>
                <w:color w:val="000000"/>
                <w:sz w:val="22"/>
                <w:szCs w:val="22"/>
              </w:rPr>
              <w:t>063.67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378</w:t>
            </w:r>
          </w:p>
        </w:tc>
        <w:tc>
          <w:tcPr>
            <w:tcW w:w="1396" w:type="pct"/>
            <w:tcBorders>
              <w:top w:val="nil"/>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467306.45</w:t>
            </w:r>
          </w:p>
        </w:tc>
        <w:tc>
          <w:tcPr>
            <w:tcW w:w="2413" w:type="pct"/>
            <w:tcBorders>
              <w:top w:val="nil"/>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2214219.59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379</w:t>
            </w:r>
          </w:p>
        </w:tc>
        <w:tc>
          <w:tcPr>
            <w:tcW w:w="1396" w:type="pct"/>
            <w:tcBorders>
              <w:top w:val="nil"/>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467321.55</w:t>
            </w:r>
          </w:p>
        </w:tc>
        <w:tc>
          <w:tcPr>
            <w:tcW w:w="2413" w:type="pct"/>
            <w:tcBorders>
              <w:top w:val="nil"/>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2214222.23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467228,28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2214268,65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467239,64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2214293,49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467237,13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2214294,82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467238,62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2214313,39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467240,27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2214319,08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467238,64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2214319,89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467239,52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2214321,67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467240,83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2214321,03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467241,53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2214323,46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2214328,23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467220,16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2214340,22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467236,01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2214371,25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2214381,37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467257,49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2214389,06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467271,14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2214391,06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467284,51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2214388,78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467298,05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2214375,34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399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467329,03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2214419,16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467323,85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2214422,75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467561,86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2214804,66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467506,28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2214908,33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467390,12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2215111,15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467365,60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2215177,86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467294,52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2215413,68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467248,50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2215424,61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467248,49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2215424,35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2215424,40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2215425,08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467118,86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2215455,40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467118,01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2215455,42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412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467118,02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2215455,60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467110,64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2215457,35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467132,51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2215546,16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467152,71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2215608,30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467163,08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2215634,00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467137,61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2215635,02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467130,14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2215616,51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467109,42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2215552,74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467081,55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2215439,59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467275,53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2215393,52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467342,83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2215170,25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467368,29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2215100,97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467485,29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2214896,69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467534,15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2214805,57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467312,77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2214450,35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467215,59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2214444,72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467017,44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2214056,94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467085,95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2214022,85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467003,86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2213856,97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466950,54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2213761,15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466830,72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2213519,23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466808,30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2213478,35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466756,29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2213440,21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466670,88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2213398,53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466559,01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2213317,24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466463,27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2213279,37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466339,53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2213202,23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466177,62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2213288,53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465854,90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2213334,22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465709,68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2213381,57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465643,23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2213410,71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465459,26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2213477,20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465315,82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2213520,12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465214,84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2213582,04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465347,70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2213817,35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465396,78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2213886,32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465451,57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2213940,30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465514,18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2213995,58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465599,35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2214078,00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465752,19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2214222,39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465879,29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2214348,03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465885,30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2214369,68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465973,47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2214442,27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466005,89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2214475,76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466047,38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2214525,52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466071,10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2214560,34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466107,92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2214628,59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466162,64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2214704,54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466127,23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2214730,05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466111,89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2214706,59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466123,55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2214698,19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463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466098,58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2214663,53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466100,20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2214662,51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466099,11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2214660,82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466097,42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2214661,89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466097,62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2214662,20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466084,14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2214643,49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466063,88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2214605,94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466064,15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2214605,77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466063,07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2214604,08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466062,93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2214604,17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466047,14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2214574,91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466025,01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2214542,41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465985,05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2214494,49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465954,45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2214462,88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465860,69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2214385,69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465854,30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2214362,71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465732,73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2214242,53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465580,00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2214098,24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465495,17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2214016,14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465432,46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465375,38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2213904,55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465324,04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2213832,39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465197,46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2213608,22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465189,69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2213613,01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465168,02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2213577,90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465304,29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2213494,34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465450,48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2213450,60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465632,84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2213384,69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465699,69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2213355,37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465848,55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2213306,84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466168,81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2213261,49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466340,62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2213169,91</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466951,03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2213705,47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466950,14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2213703,67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466951,93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2213702,79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466952,82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2213704,58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466951,03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2213705,47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466988,17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2213799,02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466989,97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2213798,13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466990,85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2213799,92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466989,05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2213800,81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466988,17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2213799,02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467024,17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2213865,86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467022,38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2213866,74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467021,49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2213864,95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467023,28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2213864,06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467024,17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2213865,86</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510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466981,84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2213764,29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466980,04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2213765,17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466979,16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2213763,38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466980,96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2213762,49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466981,84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2213764,29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467043,68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2213889,10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467042,80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2213887,30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467044,59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2213886,42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467045,48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2213888,21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467043,68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2213889,10</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466960,93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2213740,73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466959,14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2213741,61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466958,25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2213739,82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466960,04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2213738,93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466960,93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2213740,73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467054,33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2213928,16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467053,44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2213926,36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467055,23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2213925,48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467056,12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2213927,27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467054,33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2213928,16</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467072,02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467071,13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2213944,48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467072,92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2213943,59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467073,81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467072,02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2213946,27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466923,27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2213672,37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466922,38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2213670,58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466924,17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2213669,69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466925,06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2213671,48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466923,27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2213672,37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467087,63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2213995,72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467086,74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2213993,92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467088,53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2213993,04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467089,42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2213994,83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467087,63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2213995,72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466916,16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2213632,79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466914,36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2213633,67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466913,48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2213631,88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466915,28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2213630,99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466916,16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2213632,79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467099,29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2214000,10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467101,09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2213999,21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467101,97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2214001,01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545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467100,17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2214001,89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467099,29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2214000,10</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466889,60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2213603,82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466891,40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2213602,93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466892,28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2213604,73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466890,48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2213605,61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466889,60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2213603,82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467129,70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2214057,87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467128,81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2214056,08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467130,60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2214055,19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467131,49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2214056,98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467129,70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2214057,87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466886,09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2213576,42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466887,89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2213575,53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466888,77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2213577,33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466886,97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2213578,21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466886,09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2213576,42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467119,34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2214059,53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467118,45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2214057,73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467120,24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2214056,85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467121,13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2214058,64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467119,34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2214059,53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466859,21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2213545,12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466858,32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2213543,33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466860,11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2213542,44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466861,00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2213544,23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466859,21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2213545,12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467155,34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2214110,04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467154,45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2214108,24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467156,24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2214107,36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467157,13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2214109,15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467155,34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2214110,04</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466855,88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2213515,92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466854,09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2213516,80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466853,20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2213515,01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466854,99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2213514,12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466855,88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2213515,92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467156,02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2214123,67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467154,22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2214124,55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467153,34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2214122,76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467155,14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2214121,87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467156,02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2214123,67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578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466817,03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2213460,95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466815,78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2213459,39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466817,34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2213458,14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466818,59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2213459,70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466817,03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2213460,95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467185,73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2214168,73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467187,53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2214167,84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467188,41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2214169,64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467186,61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2214170,52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467185,73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2214168,73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466768,57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2213427,97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466766,87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466767,93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2213425,21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466769,63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2213426,27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466768,57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2213427,97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467181,37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2214173,42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467179,58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2214174,3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467178,69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2214172,51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467180,48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2214171,62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467181,37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2214173,42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466773,47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2213423,38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466771,77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2213422,32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466772,84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2213420,62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466774,53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2213421,68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466773,47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2213423,38</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467211,78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2214237,77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467211,13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2214235,89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467213,02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2214235,23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467213,67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2214237,11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467211,78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2214237,77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466718,88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2213396,72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466717,18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2213395,65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466718,24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2213393,96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466719,94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2213395,02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466718,88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2213396,72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467224,74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2214245,93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467224,09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2214244,05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467225,97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2214243,39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467226,63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2214245,27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467224,74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2214245,93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466660,34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2213360,91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466658,64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2213359,85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466659,71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2213358,15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613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466661,40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2213359,21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466660,34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2213360,91</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467225,66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2214329,95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467223,86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2214330,83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467222,98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2214329,04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467224,78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2214328,15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467225,66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2214329,95</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466596,65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2213320,73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466598,34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2213321,80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466597,28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2213323,49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466595,58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2213322,42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466596,65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2213320,73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467309,38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2214400,57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467307,96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2214401,98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467306,54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2214400,57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467307,96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2214399,15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467309,38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2214400,57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466565,95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2213296,32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466564,25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2213295,26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466565,32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2213293,56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466567,01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2213294,63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466565,95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2213296,32</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466135,48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2214721,27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466134,41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2214719,58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466136,09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2214718,49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466137,17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2214720,18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466135,48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2214721,27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466539,93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2213284,39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466538,86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2213286,08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466537,17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2213285,02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466538,23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2213283,32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466539,93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2213284,39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467182,76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2215427,51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467182,70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2215425,51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467184,71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2215425,45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467184,76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2215427,45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467182,76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2215427,51</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 </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467010,78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2213825,69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467009,90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2213823,89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467011,70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2213823,01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467012,58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2213824,80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467010,78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2213825,69</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646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467244,67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2213943,90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467273,12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2213929,74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467303,17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2213990,16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467301,96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2213989,76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467292,65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2213986,63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467288,81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2213985,35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467288,63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2213985,28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467288,46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2213985,21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467288,29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2213985,12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467284,64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2213982,74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467277,99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2213978,39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467277,08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2213977,80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467274,27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2213975,97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659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467274,00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2213975,79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467273,73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2213975,62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467273,46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2213975,45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467270,12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2213973,38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467264,17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2213969,70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467260,91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2213967,68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467260,75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2213967,50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467260,41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669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467259,72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2213967,12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467256,79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2213965,78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467250,19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2213962,74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2213961,01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467246,22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2213960,89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2213960,73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2213960,18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2213960,07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2213959,95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679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2213959,86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2213959,81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2213959,05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2213958,99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2213957,57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2213956,72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467245,10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2213956,48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467245,09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689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2213956,38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467244,55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2213956,00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467244,41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2213955,87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2213955,03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467242,94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2213954,49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467242,95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467243,07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2213954,33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697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2213954,29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467243,20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2213954,24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699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467244,15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2213953,55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467244,66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2213953,17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467245,82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2213952,32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467246,76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2213951,63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467246,83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2213951,55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467246,87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2213951,45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467246,88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2213951,34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467246,84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2213950,75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467246,78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2213949,76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467246,74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709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467246,71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2213949,14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2213949,10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467246,64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2213949,09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467246,58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2213949,06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467246,47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2213948,97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467246,24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2213948,80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2213948,34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2213948,04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2213947,98</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467245,26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2213947,90</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719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467245,31</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2213947,74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2213947,57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467245,60</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2213947,05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467245,62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2213947,01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467245,97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2213946,19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2213945,66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467246,19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2213945,59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2213945,51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467246,06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2213945,36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729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467245,98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467245,93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2213945,23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467245,37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2213944,64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646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467244,67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2213943,90</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467165,45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2215639,87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467176,57</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2215667,42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467197,23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2215709,39</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467161,63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2215762,27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467193,16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2215783,94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467188,72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2215790,47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467138,59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2215753,53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467142,63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2215747,65</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740</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467143,72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2215745,96</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741</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467169,56</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2215707,52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467154,65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2215677,23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743</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467139,99</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2215640,91</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732</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467165,45</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2215639,87</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59:32:0000000:46/чзу1(17)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lastRenderedPageBreak/>
              <w:t>744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467160,72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2215823,13</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745</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467110,38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2215795,67</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746</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467111,13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2215794,32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747</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467135,23</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2215758,52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748</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467185,34</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2215795,44</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749</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467175,68</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2215798,22</w:t>
            </w:r>
          </w:p>
        </w:tc>
      </w:tr>
      <w:tr w:rsidR="00A71FC5" w:rsidRPr="00B559BE" w:rsidTr="00CD4085">
        <w:tc>
          <w:tcPr>
            <w:tcW w:w="1191" w:type="pct"/>
            <w:tcBorders>
              <w:top w:val="nil"/>
              <w:left w:val="single" w:sz="4" w:space="0" w:color="auto"/>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744</w:t>
            </w:r>
          </w:p>
        </w:tc>
        <w:tc>
          <w:tcPr>
            <w:tcW w:w="1396"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467160,72</w:t>
            </w:r>
          </w:p>
        </w:tc>
        <w:tc>
          <w:tcPr>
            <w:tcW w:w="2413" w:type="pct"/>
            <w:tcBorders>
              <w:top w:val="nil"/>
              <w:left w:val="nil"/>
              <w:bottom w:val="single" w:sz="4" w:space="0" w:color="auto"/>
              <w:right w:val="single" w:sz="4" w:space="0" w:color="auto"/>
            </w:tcBorders>
            <w:shd w:val="clear" w:color="auto" w:fill="auto"/>
            <w:noWrap/>
            <w:vAlign w:val="center"/>
            <w:hideMark/>
          </w:tcPr>
          <w:p w:rsidR="00A71FC5" w:rsidRPr="00B559BE" w:rsidRDefault="00A71FC5" w:rsidP="00A71FC5">
            <w:pPr>
              <w:jc w:val="center"/>
              <w:rPr>
                <w:color w:val="000000"/>
                <w:sz w:val="22"/>
                <w:szCs w:val="22"/>
              </w:rPr>
            </w:pPr>
            <w:r w:rsidRPr="00B559BE">
              <w:rPr>
                <w:color w:val="000000"/>
                <w:sz w:val="22"/>
                <w:szCs w:val="22"/>
              </w:rPr>
              <w:t>2215823,13</w:t>
            </w:r>
          </w:p>
        </w:tc>
      </w:tr>
      <w:tr w:rsidR="00A71FC5" w:rsidRPr="00B559BE" w:rsidTr="00CD4085">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B559BE">
              <w:rPr>
                <w:color w:val="000000"/>
                <w:sz w:val="22"/>
                <w:szCs w:val="22"/>
              </w:rPr>
              <w:t>59:32:0000000:46/чзу</w:t>
            </w:r>
            <w:r>
              <w:rPr>
                <w:color w:val="000000"/>
                <w:sz w:val="22"/>
                <w:szCs w:val="22"/>
              </w:rPr>
              <w:t>2</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1</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467339.73</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2214063.6</w:t>
            </w:r>
            <w:r>
              <w:rPr>
                <w:color w:val="000000"/>
                <w:sz w:val="22"/>
                <w:szCs w:val="22"/>
              </w:rPr>
              <w:t>7</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2</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467380.86</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2214146.</w:t>
            </w:r>
            <w:r>
              <w:rPr>
                <w:color w:val="000000"/>
                <w:sz w:val="22"/>
                <w:szCs w:val="22"/>
              </w:rPr>
              <w:t>36</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3</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467467.32</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2214234.28</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4</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467453.0</w:t>
            </w:r>
            <w:r>
              <w:rPr>
                <w:color w:val="000000"/>
                <w:sz w:val="22"/>
                <w:szCs w:val="22"/>
              </w:rPr>
              <w:t>5</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2214248.29</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5</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467392.71</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2214186.82</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6</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467321.55</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2214222.23</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7</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467306.45</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E137DD">
              <w:rPr>
                <w:color w:val="000000"/>
                <w:sz w:val="22"/>
                <w:szCs w:val="22"/>
              </w:rPr>
              <w:t>2214219.59</w:t>
            </w:r>
          </w:p>
        </w:tc>
      </w:tr>
      <w:tr w:rsidR="00A71FC5" w:rsidRPr="00B559BE" w:rsidTr="00CD4085">
        <w:tc>
          <w:tcPr>
            <w:tcW w:w="11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Pr>
                <w:color w:val="000000"/>
                <w:sz w:val="22"/>
                <w:szCs w:val="22"/>
              </w:rPr>
              <w:t>1</w:t>
            </w:r>
          </w:p>
        </w:tc>
        <w:tc>
          <w:tcPr>
            <w:tcW w:w="1396"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467339.73</w:t>
            </w:r>
          </w:p>
        </w:tc>
        <w:tc>
          <w:tcPr>
            <w:tcW w:w="2413" w:type="pct"/>
            <w:tcBorders>
              <w:top w:val="single" w:sz="4" w:space="0" w:color="auto"/>
              <w:left w:val="nil"/>
              <w:bottom w:val="single" w:sz="4" w:space="0" w:color="auto"/>
              <w:right w:val="single" w:sz="4" w:space="0" w:color="auto"/>
            </w:tcBorders>
            <w:shd w:val="clear" w:color="auto" w:fill="auto"/>
            <w:noWrap/>
            <w:vAlign w:val="center"/>
          </w:tcPr>
          <w:p w:rsidR="00A71FC5" w:rsidRPr="00B559BE" w:rsidRDefault="00A71FC5" w:rsidP="00A71FC5">
            <w:pPr>
              <w:jc w:val="center"/>
              <w:rPr>
                <w:color w:val="000000"/>
                <w:sz w:val="22"/>
                <w:szCs w:val="22"/>
              </w:rPr>
            </w:pPr>
            <w:r w:rsidRPr="00D86AE4">
              <w:rPr>
                <w:color w:val="000000"/>
                <w:sz w:val="22"/>
                <w:szCs w:val="22"/>
              </w:rPr>
              <w:t>2214063.6</w:t>
            </w:r>
            <w:r>
              <w:rPr>
                <w:color w:val="000000"/>
                <w:sz w:val="22"/>
                <w:szCs w:val="22"/>
              </w:rPr>
              <w:t>7</w:t>
            </w:r>
          </w:p>
        </w:tc>
      </w:tr>
    </w:tbl>
    <w:p w:rsidR="00A71FC5" w:rsidRDefault="00A71FC5" w:rsidP="00A71FC5">
      <w:pPr>
        <w:jc w:val="center"/>
        <w:rPr>
          <w:sz w:val="16"/>
          <w:szCs w:val="16"/>
        </w:rPr>
      </w:pPr>
    </w:p>
    <w:p w:rsidR="00A71FC5" w:rsidRDefault="00A71FC5" w:rsidP="00A71FC5">
      <w:pPr>
        <w:jc w:val="center"/>
        <w:rPr>
          <w:sz w:val="28"/>
          <w:szCs w:val="28"/>
        </w:rPr>
      </w:pPr>
      <w:r>
        <w:rPr>
          <w:sz w:val="28"/>
          <w:szCs w:val="28"/>
        </w:rPr>
        <w:t>Администрация Пермского муниципального района</w:t>
      </w:r>
    </w:p>
    <w:tbl>
      <w:tblPr>
        <w:tblW w:w="2792" w:type="pct"/>
        <w:tblInd w:w="2117" w:type="dxa"/>
        <w:tblLook w:val="04A0" w:firstRow="1" w:lastRow="0" w:firstColumn="1" w:lastColumn="0" w:noHBand="0" w:noVBand="1"/>
      </w:tblPr>
      <w:tblGrid>
        <w:gridCol w:w="1361"/>
        <w:gridCol w:w="1540"/>
        <w:gridCol w:w="2901"/>
      </w:tblGrid>
      <w:tr w:rsidR="00A71FC5" w:rsidTr="006C04DA">
        <w:trPr>
          <w:cantSplit/>
          <w:trHeight w:val="20"/>
          <w:tblHeader/>
        </w:trPr>
        <w:tc>
          <w:tcPr>
            <w:tcW w:w="1173" w:type="pct"/>
            <w:vMerge w:val="restart"/>
            <w:tcBorders>
              <w:top w:val="single" w:sz="8" w:space="0" w:color="auto"/>
              <w:left w:val="single" w:sz="8" w:space="0" w:color="auto"/>
              <w:bottom w:val="nil"/>
              <w:right w:val="single" w:sz="8" w:space="0" w:color="auto"/>
            </w:tcBorders>
            <w:shd w:val="clear" w:color="auto" w:fill="auto"/>
            <w:vAlign w:val="center"/>
            <w:hideMark/>
          </w:tcPr>
          <w:p w:rsidR="00A71FC5" w:rsidRDefault="00A71FC5" w:rsidP="00A71FC5">
            <w:pPr>
              <w:jc w:val="center"/>
              <w:rPr>
                <w:color w:val="000000"/>
                <w:sz w:val="20"/>
                <w:szCs w:val="20"/>
              </w:rPr>
            </w:pPr>
            <w:r>
              <w:rPr>
                <w:color w:val="000000"/>
                <w:sz w:val="20"/>
                <w:szCs w:val="20"/>
              </w:rPr>
              <w:t>Обозначение характерных точек границ</w:t>
            </w:r>
          </w:p>
        </w:tc>
        <w:tc>
          <w:tcPr>
            <w:tcW w:w="3827" w:type="pct"/>
            <w:gridSpan w:val="2"/>
            <w:tcBorders>
              <w:top w:val="single" w:sz="8" w:space="0" w:color="auto"/>
              <w:left w:val="nil"/>
              <w:bottom w:val="single" w:sz="8" w:space="0" w:color="auto"/>
              <w:right w:val="single" w:sz="8" w:space="0" w:color="000000"/>
            </w:tcBorders>
            <w:shd w:val="clear" w:color="auto" w:fill="auto"/>
            <w:vAlign w:val="center"/>
            <w:hideMark/>
          </w:tcPr>
          <w:p w:rsidR="00A71FC5" w:rsidRDefault="00A71FC5" w:rsidP="00A71FC5">
            <w:pPr>
              <w:jc w:val="center"/>
              <w:rPr>
                <w:color w:val="000000"/>
                <w:sz w:val="20"/>
                <w:szCs w:val="20"/>
              </w:rPr>
            </w:pPr>
            <w:r>
              <w:rPr>
                <w:color w:val="000000"/>
                <w:sz w:val="20"/>
                <w:szCs w:val="20"/>
              </w:rPr>
              <w:t>Координаты, м</w:t>
            </w:r>
          </w:p>
        </w:tc>
      </w:tr>
      <w:tr w:rsidR="00A71FC5" w:rsidTr="006C04DA">
        <w:trPr>
          <w:trHeight w:val="20"/>
          <w:tblHeader/>
        </w:trPr>
        <w:tc>
          <w:tcPr>
            <w:tcW w:w="1173" w:type="pct"/>
            <w:vMerge/>
            <w:tcBorders>
              <w:top w:val="single" w:sz="8" w:space="0" w:color="auto"/>
              <w:left w:val="single" w:sz="8" w:space="0" w:color="auto"/>
              <w:bottom w:val="nil"/>
              <w:right w:val="single" w:sz="8" w:space="0" w:color="auto"/>
            </w:tcBorders>
            <w:vAlign w:val="center"/>
            <w:hideMark/>
          </w:tcPr>
          <w:p w:rsidR="00A71FC5" w:rsidRDefault="00A71FC5" w:rsidP="00A71FC5">
            <w:pPr>
              <w:rPr>
                <w:color w:val="000000"/>
                <w:sz w:val="20"/>
                <w:szCs w:val="20"/>
              </w:rPr>
            </w:pPr>
          </w:p>
        </w:tc>
        <w:tc>
          <w:tcPr>
            <w:tcW w:w="1327" w:type="pct"/>
            <w:tcBorders>
              <w:top w:val="nil"/>
              <w:left w:val="nil"/>
              <w:bottom w:val="nil"/>
              <w:right w:val="single" w:sz="8" w:space="0" w:color="auto"/>
            </w:tcBorders>
            <w:shd w:val="clear" w:color="auto" w:fill="auto"/>
            <w:vAlign w:val="center"/>
            <w:hideMark/>
          </w:tcPr>
          <w:p w:rsidR="00A71FC5" w:rsidRDefault="00A71FC5" w:rsidP="00A71FC5">
            <w:pPr>
              <w:jc w:val="center"/>
              <w:rPr>
                <w:color w:val="000000"/>
                <w:sz w:val="20"/>
                <w:szCs w:val="20"/>
              </w:rPr>
            </w:pPr>
            <w:r>
              <w:rPr>
                <w:color w:val="000000"/>
                <w:sz w:val="20"/>
                <w:szCs w:val="20"/>
              </w:rPr>
              <w:t>X</w:t>
            </w:r>
          </w:p>
        </w:tc>
        <w:tc>
          <w:tcPr>
            <w:tcW w:w="2500" w:type="pct"/>
            <w:tcBorders>
              <w:top w:val="nil"/>
              <w:left w:val="nil"/>
              <w:bottom w:val="nil"/>
              <w:right w:val="single" w:sz="8" w:space="0" w:color="auto"/>
            </w:tcBorders>
            <w:shd w:val="clear" w:color="auto" w:fill="auto"/>
            <w:vAlign w:val="center"/>
            <w:hideMark/>
          </w:tcPr>
          <w:p w:rsidR="00A71FC5" w:rsidRDefault="00A71FC5" w:rsidP="00A71FC5">
            <w:pPr>
              <w:jc w:val="center"/>
              <w:rPr>
                <w:color w:val="000000"/>
                <w:sz w:val="20"/>
                <w:szCs w:val="20"/>
              </w:rPr>
            </w:pPr>
            <w:r>
              <w:rPr>
                <w:color w:val="000000"/>
                <w:sz w:val="20"/>
                <w:szCs w:val="20"/>
              </w:rPr>
              <w:t>Y</w:t>
            </w:r>
          </w:p>
        </w:tc>
      </w:tr>
      <w:tr w:rsidR="00A71FC5" w:rsidTr="006C04D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0"/>
                <w:szCs w:val="20"/>
              </w:rPr>
            </w:pPr>
            <w:r>
              <w:rPr>
                <w:color w:val="000000"/>
                <w:sz w:val="20"/>
                <w:szCs w:val="20"/>
              </w:rPr>
              <w:t>59:32:4470101:1896/чзу1(1)</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466198,90</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2214911,06</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466176,25</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2214872,21</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3</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466181,06</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2214875,52</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466225,04</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2214945,39</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5</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466253,46</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2215001,14</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6</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466252,72</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2215002,22</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1</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466198,90</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2214911,06</w:t>
            </w:r>
          </w:p>
        </w:tc>
      </w:tr>
      <w:tr w:rsidR="00A71FC5" w:rsidTr="006C04DA">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0"/>
                <w:szCs w:val="20"/>
              </w:rPr>
            </w:pPr>
            <w:r>
              <w:rPr>
                <w:color w:val="000000"/>
                <w:sz w:val="20"/>
                <w:szCs w:val="20"/>
              </w:rPr>
              <w:t>59:32:4470101:1896/чзу1(2)</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7</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466144,93</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2214818,47</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8</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466142,20</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2214813,79</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9</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466145,08</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2214818,37</w:t>
            </w:r>
          </w:p>
        </w:tc>
      </w:tr>
      <w:tr w:rsidR="00A71FC5" w:rsidTr="006C04DA">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7</w:t>
            </w:r>
          </w:p>
        </w:tc>
        <w:tc>
          <w:tcPr>
            <w:tcW w:w="1327"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466144,93</w:t>
            </w:r>
          </w:p>
        </w:tc>
        <w:tc>
          <w:tcPr>
            <w:tcW w:w="2500" w:type="pct"/>
            <w:tcBorders>
              <w:top w:val="nil"/>
              <w:left w:val="nil"/>
              <w:bottom w:val="single" w:sz="4" w:space="0" w:color="auto"/>
              <w:right w:val="single" w:sz="4" w:space="0" w:color="auto"/>
            </w:tcBorders>
            <w:shd w:val="clear" w:color="auto" w:fill="auto"/>
            <w:noWrap/>
            <w:vAlign w:val="center"/>
            <w:hideMark/>
          </w:tcPr>
          <w:p w:rsidR="00A71FC5" w:rsidRDefault="00A71FC5" w:rsidP="00A71FC5">
            <w:pPr>
              <w:jc w:val="center"/>
              <w:rPr>
                <w:color w:val="000000"/>
                <w:sz w:val="22"/>
                <w:szCs w:val="22"/>
              </w:rPr>
            </w:pPr>
            <w:r>
              <w:rPr>
                <w:color w:val="000000"/>
                <w:sz w:val="22"/>
                <w:szCs w:val="22"/>
              </w:rPr>
              <w:t>2214818,47</w:t>
            </w:r>
          </w:p>
        </w:tc>
      </w:tr>
    </w:tbl>
    <w:p w:rsidR="00A71FC5" w:rsidRDefault="00A71FC5" w:rsidP="00A71FC5">
      <w:pPr>
        <w:jc w:val="center"/>
        <w:rPr>
          <w:i/>
          <w:iCs/>
          <w:sz w:val="28"/>
          <w:szCs w:val="28"/>
          <w:lang w:val="en-US"/>
        </w:rPr>
      </w:pPr>
    </w:p>
    <w:p w:rsidR="00A71FC5" w:rsidRDefault="00A71FC5" w:rsidP="006D4CDD">
      <w:pPr>
        <w:pStyle w:val="2ffc"/>
        <w:spacing w:line="360" w:lineRule="exact"/>
        <w:ind w:right="-45"/>
        <w:jc w:val="center"/>
      </w:pPr>
      <w:r w:rsidRPr="00D941F9">
        <w:t>2.</w:t>
      </w:r>
      <w:r>
        <w:t>3</w:t>
      </w:r>
      <w:r w:rsidRPr="00D941F9">
        <w:t xml:space="preserve"> Сведения о границах территории, применительно к которой осуществляется подготовка проекта межевания</w:t>
      </w:r>
      <w:r>
        <w:t xml:space="preserve"> территории</w:t>
      </w:r>
      <w:bookmarkEnd w:id="16"/>
      <w:r w:rsidR="00CD4085">
        <w:t>.</w:t>
      </w:r>
    </w:p>
    <w:p w:rsidR="00A71FC5" w:rsidRDefault="00A71FC5" w:rsidP="006D4CDD">
      <w:pPr>
        <w:spacing w:line="360" w:lineRule="exact"/>
        <w:ind w:left="142" w:firstLine="567"/>
        <w:jc w:val="both"/>
        <w:rPr>
          <w:b/>
          <w:sz w:val="28"/>
          <w:szCs w:val="28"/>
        </w:rPr>
      </w:pPr>
    </w:p>
    <w:p w:rsidR="00A71FC5" w:rsidRPr="00D941F9" w:rsidRDefault="00A71FC5" w:rsidP="006D4CDD">
      <w:pPr>
        <w:spacing w:line="360" w:lineRule="exact"/>
        <w:ind w:left="142" w:firstLine="567"/>
        <w:jc w:val="both"/>
        <w:rPr>
          <w:iCs/>
          <w:sz w:val="28"/>
          <w:szCs w:val="28"/>
        </w:rPr>
      </w:pPr>
      <w:r w:rsidRPr="00D941F9">
        <w:rPr>
          <w:iCs/>
          <w:sz w:val="28"/>
          <w:szCs w:val="28"/>
        </w:rPr>
        <w:t>Перечень координат характерных точек границ зон планируемого размещения линейных объектов</w:t>
      </w:r>
    </w:p>
    <w:p w:rsidR="00A71FC5" w:rsidRPr="005F65B7" w:rsidRDefault="00A71FC5" w:rsidP="00A71FC5"/>
    <w:p w:rsidR="00A71FC5" w:rsidRDefault="00A71FC5" w:rsidP="00A71FC5">
      <w:pPr>
        <w:spacing w:line="276" w:lineRule="auto"/>
        <w:ind w:right="-1"/>
        <w:jc w:val="center"/>
        <w:rPr>
          <w:sz w:val="28"/>
          <w:szCs w:val="28"/>
        </w:rPr>
      </w:pPr>
      <w:bookmarkStart w:id="17" w:name="_Hlk57726785"/>
      <w:r w:rsidRPr="00D61FB9">
        <w:rPr>
          <w:sz w:val="28"/>
          <w:szCs w:val="28"/>
        </w:rPr>
        <w:t xml:space="preserve">Каталог координат, система координат МСК-59 </w:t>
      </w:r>
    </w:p>
    <w:tbl>
      <w:tblPr>
        <w:tblW w:w="9039" w:type="dxa"/>
        <w:tblInd w:w="1101" w:type="dxa"/>
        <w:tblLook w:val="04A0" w:firstRow="1" w:lastRow="0" w:firstColumn="1" w:lastColumn="0" w:noHBand="0" w:noVBand="1"/>
      </w:tblPr>
      <w:tblGrid>
        <w:gridCol w:w="1320"/>
        <w:gridCol w:w="1151"/>
        <w:gridCol w:w="1261"/>
        <w:gridCol w:w="832"/>
        <w:gridCol w:w="2015"/>
        <w:gridCol w:w="1199"/>
        <w:gridCol w:w="1261"/>
      </w:tblGrid>
      <w:tr w:rsidR="00A71FC5" w:rsidRPr="00C15B52" w:rsidTr="00CD4085">
        <w:trPr>
          <w:cantSplit/>
          <w:trHeight w:val="585"/>
          <w:tblHead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Номер поворотной точки</w:t>
            </w:r>
          </w:p>
        </w:tc>
        <w:tc>
          <w:tcPr>
            <w:tcW w:w="2412" w:type="dxa"/>
            <w:gridSpan w:val="2"/>
            <w:tcBorders>
              <w:top w:val="single" w:sz="4" w:space="0" w:color="auto"/>
              <w:left w:val="nil"/>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Координаты, м</w:t>
            </w:r>
          </w:p>
        </w:tc>
        <w:tc>
          <w:tcPr>
            <w:tcW w:w="832" w:type="dxa"/>
            <w:tcBorders>
              <w:top w:val="single" w:sz="4" w:space="0" w:color="auto"/>
              <w:left w:val="single" w:sz="4" w:space="0" w:color="auto"/>
              <w:bottom w:val="nil"/>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2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Номер поворотной точки</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rsidR="00A71FC5" w:rsidRPr="00C15B52" w:rsidRDefault="00A71FC5" w:rsidP="00CD4085">
            <w:pPr>
              <w:ind w:left="-286"/>
              <w:jc w:val="center"/>
              <w:rPr>
                <w:color w:val="000000"/>
                <w:sz w:val="22"/>
                <w:szCs w:val="22"/>
              </w:rPr>
            </w:pPr>
            <w:r w:rsidRPr="00C15B52">
              <w:rPr>
                <w:color w:val="000000"/>
                <w:sz w:val="22"/>
                <w:szCs w:val="22"/>
              </w:rPr>
              <w:t>Координаты, м</w:t>
            </w:r>
          </w:p>
        </w:tc>
      </w:tr>
      <w:tr w:rsidR="00A71FC5" w:rsidRPr="00C15B52" w:rsidTr="00CD4085">
        <w:trPr>
          <w:trHeight w:val="300"/>
          <w:tblHead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A71FC5" w:rsidRPr="00C15B52" w:rsidRDefault="00A71FC5" w:rsidP="00A71FC5">
            <w:pPr>
              <w:rPr>
                <w:color w:val="000000"/>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X</w:t>
            </w:r>
          </w:p>
        </w:tc>
        <w:tc>
          <w:tcPr>
            <w:tcW w:w="1261" w:type="dxa"/>
            <w:tcBorders>
              <w:top w:val="nil"/>
              <w:left w:val="nil"/>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Y</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rsidR="00A71FC5" w:rsidRPr="00C15B52" w:rsidRDefault="00A71FC5" w:rsidP="00A71FC5">
            <w:pPr>
              <w:rPr>
                <w:color w:val="000000"/>
                <w:sz w:val="22"/>
                <w:szCs w:val="22"/>
              </w:rPr>
            </w:pPr>
          </w:p>
        </w:tc>
        <w:tc>
          <w:tcPr>
            <w:tcW w:w="1199" w:type="dxa"/>
            <w:tcBorders>
              <w:top w:val="nil"/>
              <w:left w:val="nil"/>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X</w:t>
            </w:r>
          </w:p>
        </w:tc>
        <w:tc>
          <w:tcPr>
            <w:tcW w:w="1261" w:type="dxa"/>
            <w:tcBorders>
              <w:top w:val="nil"/>
              <w:left w:val="nil"/>
              <w:bottom w:val="single" w:sz="4" w:space="0" w:color="auto"/>
              <w:right w:val="single" w:sz="4" w:space="0" w:color="auto"/>
            </w:tcBorders>
            <w:shd w:val="clear" w:color="auto" w:fill="auto"/>
            <w:vAlign w:val="center"/>
            <w:hideMark/>
          </w:tcPr>
          <w:p w:rsidR="00A71FC5" w:rsidRPr="00C15B52" w:rsidRDefault="00A71FC5" w:rsidP="00A71FC5">
            <w:pPr>
              <w:jc w:val="center"/>
              <w:rPr>
                <w:color w:val="000000"/>
                <w:sz w:val="22"/>
                <w:szCs w:val="22"/>
              </w:rPr>
            </w:pPr>
            <w:r w:rsidRPr="00C15B52">
              <w:rPr>
                <w:color w:val="000000"/>
                <w:sz w:val="22"/>
                <w:szCs w:val="22"/>
              </w:rPr>
              <w:t>Y</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472065,88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2217403,25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467441,79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2216036,13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472062,04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2217405,90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467427,46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2216028,24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472065,18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2217409,94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467410,28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2216026,10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472072,38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2217426,89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467404,04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2216041,24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472081,27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2217450,45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467398,71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2216053,38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472063,94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2217457,35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467396,07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2216066,53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472045,56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2217463,78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467392,40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2216079,73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472028,35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2217472,11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467388,93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2216093,63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471992,68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2217488,26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467384,98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2216092,18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471974,03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2217493,88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467376,32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2216089,62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471945,78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2217503,03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467366,28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2216082,34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471929,58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2217509,27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467362,56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2216064,62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471910,88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2217517,28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467357,93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2216045,27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471890,83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2217524,52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467353,10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2216027,46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471885,85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2217523,28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467346,25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2216009,42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471885,09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2217516,22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467340,85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2215992,08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471883,67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2217511,48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467335,18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2215973,02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471882,49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2217506,31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467327,93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2215956,59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471880,54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2217499,12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467323,60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2215941,12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471864,28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2217508,19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467320,25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2215937,95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471842,95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2217518,66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467312,75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2215920,62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471835,93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2217506,79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467302,35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2215903,61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471833,39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2217506,03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467294,27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2215887,79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471819,85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2217502,93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467290,44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2215889,94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471812,97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2217497,89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467283,09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2215893,91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471811,57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2217494,49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467280,82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2215895,48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471810,56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2217489,62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467269,50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2215898,96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471812,38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2217484,29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467259,86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2215887,53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471809,87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2217476,59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467247,46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2215877,38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471803,59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2217457,99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467235,70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2215869,66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471814,29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2217418,75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467223,95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2215862,71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471800,57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2217394,12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467212,08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2215855,98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471791,94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2217369,89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467199,36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2215848,80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471799,61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2217351,96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467202,28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2215831,47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471822,31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2217331,83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467206,70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2215825,52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471847,46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2217323,43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467204,72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2215803,83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471886,56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2217307,72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467208,73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2215790,23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471960,18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2217276,12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467210,89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2215769,04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471998,46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2217259,30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467231,70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2215755,83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472016,96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2217250,46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467235,35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2215752,43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472033,91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2217246,08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467237,74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2215740,90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472058,05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2217236,96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467215,55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2215691,24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472065,68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2217252,77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467206,35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2215650,71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472072,33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2217266,16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467213,86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2215640,24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472078,12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2217277,42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467187,79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2215585,59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472082,54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2217294,60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467182,40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2215566,84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47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472086,32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2217309,21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467151,26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2215531,39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472091,10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2217325,64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467250,25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2215509,64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472096,20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2217337,69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467263,72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2215492,08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472112,13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2217363,82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467269,44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2215476,69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472126,17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2217377,10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467278,25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2215450,06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472099,91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2217387,79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467274,53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2215428,47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472065,88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2217403,25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467282,76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2215423,22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467290,49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2215419,00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471519,57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2217282,19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467296,50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2215417,30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471520,88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2217297,48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467302,03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2215418,77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471524,22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2217332,59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519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467306,95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2215419,43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471526,70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2217342,05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467311,44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2215433,29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471528,74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2217356,90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467316,30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2215408,05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471535,80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2217374,14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467321,73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2215383,61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471537,12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2217407,77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467328,21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2215359,20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471534,57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2217431,61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467334,49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2215335,16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471533,24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2217446,14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467341,29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2215311,35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471519,67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2217457,20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467348,44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2215287,12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471511,11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2217454,07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467355,97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2215261,90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471495,24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2217455,06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467364,23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2215237,17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471488,02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2217457,00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529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467372,26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2215213,33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471466,12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2217466,27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467379,73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2215188,30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471451,70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2217471,81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467388,31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2215163,20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471422,85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2217484,94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467400,70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2215140,20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471408,72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2217491,35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467418,63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2215120,40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471400,60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2217503,95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467420,47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2215100,27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471391,04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2217510,84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467432,35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2215068,02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471378,08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2217511,54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467455,32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2215023,57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471353,49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2217499,49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467475,84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2214986,33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471290,26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2217493,52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467490,97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2214954,77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471292,84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2217453,61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467508,70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2214929,49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471286,41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2217400,89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467532,68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2214881,75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471278,63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2217386,81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467548,63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2214855,32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471258,69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2217359,08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467572,82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2214845,23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471247,60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2217329,83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467601,07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2214808,85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471288,78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2217329,85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467606,47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2214790,78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471295,00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2217313,65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467586,34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2214752,08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471296,69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2217292,00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467578,28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2214729,85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471294,42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2217285,57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467560,13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2214713,35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471295,32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2217269,23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467532,85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2214688,88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471323,75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2217262,73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549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467450,44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2214575,43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471408,77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2217258,14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467407,13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2214515,72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471426,80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2217254,79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467359,48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2214437,02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88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471439,60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2217253,60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467375,48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2214431,01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471498,86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2217249,06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467392,91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2214420,28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471520,82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2217263,02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467389,81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2214400,84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471519,57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2217282,19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467385,51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2214377,52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467374,57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2214346,28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467258,61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2213930,80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467361,68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2214315,60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467246,21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2213938,15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467348,64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2214289,32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467242,86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2213941,49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559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467332,97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2214253,24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467241,39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2213942,16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467338,92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2214235,50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467238,59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2213944,03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467355,20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2214222,84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467226,17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2213947,96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467369,30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2214217,77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467214,46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2213949,99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467381,60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2214210,53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467187,01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2213950,65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467392,66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2214195,00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467174,22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2213956,84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467397,94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2214206,58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467161,80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2213962,58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467403,23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2214218,15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467149,91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2213967,46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467395,10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2214224,74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467135,82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2213973,05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467385,85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2214232,23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467124,26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2213970,51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569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467397,19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2214244,46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467104,18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2213922,52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467405,29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2214253,18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467084,28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2213896,00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467416,50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2214246,23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467066,46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2213849,11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467429,20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2214238,36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467050,36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2213821,41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467441,62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2214255,49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467029,32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2213779,68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467468,29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2214234,21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109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467012,58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2213742,24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467460,26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2214214,76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466988,58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2213705,70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467448,62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2214187,40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466979,91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2213691,38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467437,71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2214193,34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466970,10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2213657,50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467434,09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2214184,99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466944,55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2213621,29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579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467426,14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2214174,55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466933,39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2213587,41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467415,93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2214169,10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466917,15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2213557,22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467404,29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2214164,06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466897,47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2213506,87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467400,75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2214149,03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466876,55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2213477,88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467388,56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2214140,12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466860,81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2213448,97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467366,48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2214109,84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119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466841,79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2213419,70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467356,17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2214086,99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466824,92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2213412,00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467348,00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2214070,94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466793,03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2213399,08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467332,10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2214032,75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466774,53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2213387,73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467330,12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2214026,18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466760,01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2213376,41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589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467314,05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2213993,52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466735,79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2213363,74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467310,44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2213989,32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466687,04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2213340,10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467300,43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2213969,66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466658,20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2213319,26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467293,02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2213954,51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466630,70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2213299,08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467275,64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2213923,21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128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466620,37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2213287,03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467258,61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2213930,80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129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466609,01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2213280,17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466584,87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2213265,75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467336,39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2215049,65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466549,14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2213254,06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467326,72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2215049,59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466515,83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2213237,96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467320,24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2215051,36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466479,94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2213221,79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467316,86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2215075,31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466454,11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2213202,29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467294,16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2215110,07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466427,19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2213184,76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467289,52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2215129,05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466400,31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2213172,41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467278,83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2215160,00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466376,59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2213153,84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467281,62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2215177,59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466353,14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2213132,12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467275,93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2215186,33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139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466337,24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2213140,00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467278,54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2215207,47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466322,90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2213152,47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467275,32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2215221,37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466308,35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2213158,67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467272,06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2215235,23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466285,78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2213162,07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467269,06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2215246,69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466264,15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2213175,76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467266,62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2215255,25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466235,30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2213193,38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467263,08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2215265,50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466223,70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2213193,41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609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467270,25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2215276,81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466209,24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2213210,84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467269,33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2215327,30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466185,61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2213209,61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467268,44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2215353,48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466168,46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2213218,10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467240,77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2215370,83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149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466128,55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2213228,02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467211,62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2215389,10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466092,49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2213229,42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467173,00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2215396,55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466071,65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2213237,05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467144,89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2215385,01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466047,00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2213249,63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467115,11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2215370,09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466025,88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2213250,35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467094,90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2215385,44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465997,64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2213249,51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467074,16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2215398,49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465970,89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2213255,47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619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467048,63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2215417,19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465949,61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2213256,82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467049,70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2215428,24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465924,01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2213258,44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467055,95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2215459,23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465890,33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2213262,74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467061,47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2215492,76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159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465863,62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2213267,16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467071,17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2215527,86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465836,91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2213271,57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467057,52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2215591,99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465816,87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2213275,61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467083,80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2215603,23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465773,09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2213299,12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467091,24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2215613,66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465743,17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2213309,21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467091,15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2215631,17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465702,95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2213332,26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467084,25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2215644,93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465661,38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2213337,63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629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467085,15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2215654,73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465632,76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2213341,15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467104,55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2215668,84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465605,03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2213353,77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467107,49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2215678,80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465580,24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2213365,48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467131,72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2215692,97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169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465533,20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2213382,26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467120,11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2215727,08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465503,12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2213391,04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467110,23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2215742,74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465465,95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2213403,15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467098,51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2215738,32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172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465448,04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2213407,01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467090,02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2215749,68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465430,12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2213410,87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467080,80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2215749,90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465408,73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2213415,00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467079,62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2215768,62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465381,36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2213431,02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639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467070,40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2215774,35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465354,18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2213443,71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467059,01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2215767,58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465324,38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2213457,43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467046,67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2215760,54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465297,10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2213457,66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467022,55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2215747,19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179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465254,07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2213465,25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467011,17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2215740,52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465256,58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2213489,68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466986,18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2215725,60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465228,35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2213495,99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466974,73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2215718,75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465199,62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2213514,46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466968,83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2215709,23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465189,58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2213496,18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466966,38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2215708,70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465171,31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2213477,01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466950,06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2215705,21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465153,08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2213509,22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649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466905,71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2215683,99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465148,94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2213514,45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466861,91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2215660,68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465137,71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2213531,12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466846,99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2215653,48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465162,45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2213587,97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466814,82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2215636,57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189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465179,34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2213617,70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466782,97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2215617,57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465203,81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2213664,95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466719,35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2215578,67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465216,26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2213671,11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466663,22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2215543,37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465231,71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2213697,15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466609,18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2215508,76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465254,46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2213738,81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466582,68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2215492,60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465270,06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2213766,85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466547,79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2215465,82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465277,63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2213779,64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659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466537,11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2215456,85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465287,23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2213796,63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466533,19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2215451,87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465303,60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2213823,96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466528,48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2215447,89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465323,39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2213862,81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466525,34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2215447,38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199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465341,94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2213893,85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466503,49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2215430,44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465351,96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2213911,68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466491,14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2215421,45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465345,16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2213919,24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466478,46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2215413,69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465339,55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2213924,39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466474,52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2215410,84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465361,82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2213946,24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466461,84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2215405,47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465385,34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2213967,28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466447,70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2215397,52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465408,75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2213987,92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669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466435,49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2215391,12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465432,39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2214008,97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466423,78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2215386,19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465445,91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2214020,06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466413,19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2215380,59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465469,59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2214040,92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466408,65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2215378,28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209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465493,59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2214062,48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466394,80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2215370,01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465517,22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2214084,34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466392,71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2215359,69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465541,26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2214107,18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466399,03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2215351,67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465564,11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2214129,44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466407,22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2215345,41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465586,72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2214151,05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466414,51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2215340,90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465609,39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2214173,36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466423,40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2215333,95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215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465632,69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2214195,57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679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466428,55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2215325,88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465655,95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2214218,07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466435,72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2215322,94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465679,36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2214240,53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466436,88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2215317,24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465702,25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2214262,66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466439,92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2215313,01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219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465726,01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2214284,91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466444,21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2215306,89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465749,20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2214306,60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466450,11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2215298,54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465773,74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2214328,94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466456,64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2215289,86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465797,40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2214350,74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466464,44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2215282,26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465822,04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2214373,42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466472,61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2215275,24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465844,88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2214394,05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466458,95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2215260,95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465868,96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2214415,63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689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466449,45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2215251,29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465892,41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2214437,05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466436,22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2215242,54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465914,91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2214457,96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466428,36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2215250,50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465937,71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2214480,06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466422,21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2215256,20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465959,64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2214504,36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466417,65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2215259,50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465979,20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2214529,63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466412,34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2215262,46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465997,57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2214556,36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466409,23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2215265,69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466015,06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2214583,82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466405,96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2215268,52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466032,13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2214611,68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466401,31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2215277,82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466049,21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2214638,67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466400,08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2215278,25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466066,85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2214666,02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699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466391,83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2215283,10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466083,39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2214692,10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466383,18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2215284,88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466095,52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2214711,04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466372,21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2215291,11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466093,00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2214712,00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466359,88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2215291,15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239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466079,00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2214712,00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466357,47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2215298,66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466071,00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2214726,00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466347,16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2215315,49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466067,00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2214732,00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466337,57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2215328,90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466052,03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2214737,66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466323,32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2215310,51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466037,59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2214742,25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466314,53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2215307,31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466021,00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2214746,00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466290,78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2215284,25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466001,39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2214744,57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709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466245,53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2215239,84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465978,07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2214732,02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466261,30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2215192,66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465948,80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2214733,68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466268,61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2215183,15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465947,56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2214756,61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466277,94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2215170,15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249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465952,08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2214772,37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466285,86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2215158,16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465941,88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2214794,76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466292,67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2215147,98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465929,98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2214818,27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466299,07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2215150,83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465919,16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2214838,54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466313,68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2215139,73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465899,93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2214857,14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466326,56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2215132,17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465887,98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2214877,29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466338,56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2215136,48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465898,00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2214909,00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719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466359,23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2215159,42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465884,00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2214928,00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466369,40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2215153,55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465882,00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2214931,00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466370,36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2215144,49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258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465873,00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2214940,00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466381,39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2215145,71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259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465865,00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2214949,00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466364,65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2215102,30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465854,00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2214959,00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466350,11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2215064,95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465846,40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2214969,75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466342,33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2215043,06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465834,02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2214983,65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466341,62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2215037,51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465852,04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2215003,11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466332,23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2215013,90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465863,00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2215017,00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466309,36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2214981,90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465877,64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2215031,89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729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466293,02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2214954,25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465887,00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2215046,00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466272,87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2214924,93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465917,18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2215072,10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466254,05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2214893,91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465933,48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2215104,31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466242,59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2214871,29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269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465946,88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2215136,41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466262,19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2214862,74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465988,47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2215168,39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466275,43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2214854,20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466008,57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2215179,58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466276,17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2214825,49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466016,00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2215184,10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466298,69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2214789,11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466042,47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2215209,58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466273,45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2214752,08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466066,16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2215224,67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466262,02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2214735,43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466118,46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2215275,77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739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466234,11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2214696,62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466147,68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2215294,32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466216,14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2214668,43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466213,44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2215333,15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466199,22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2214650,84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466241,45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2215368,25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466182,50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2214623,63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279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466245,11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2215370,96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466170,70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2214591,78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466260,20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2215388,17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466159,33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2214560,54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466307,02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2215429,46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466125,96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2214530,91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466357,84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2215461,69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466102,73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2214491,02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466381,64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2215474,80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466091,48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2214467,95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466398,53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2215485,32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466072,58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2214444,16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466410,90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2215497,00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749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466054,02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2214419,21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466421,03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2215498,67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466006,93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2214398,81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466439,06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2215503,56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465992,98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2214382,87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466445,30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2215500,53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465982,27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2214372,41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289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466447,61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2215502,47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465968,24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2214361,01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466454,41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2215509,73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465966,51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2214353,76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466461,19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2215518,62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465958,23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2214349,73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466473,81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2215531,85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465939,72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2214335,59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466486,12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2215540,00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465935,03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2214332,22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466505,72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2215557,20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465929,89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2214323,74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466516,96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2215571,19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759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465922,39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2214319,54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466544,26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2215581,94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465914,41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2214306,49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466551,50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2215587,66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465910,16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2214301,99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466561,55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2215591,31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465905,96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2214295,56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299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466567,10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2215598,15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465882,71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2214275,03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466568,13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2215599,63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465869,24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2214259,71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301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466582,89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2215601,43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465864,25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2214256,85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466602,31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2215614,53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465859,80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2214253,24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466622,42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2215629,46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465840,30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2214235,46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466643,67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2215636,71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465821,46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2214214,07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466659,31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2215653,89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769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465812,89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2214202,79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466675,98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2215674,17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465801,52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2214196,03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466709,17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2215698,77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465779,20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2214174,83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466729,24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2215715,50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465761,97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2214163,14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309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466734,95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2215728,50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465744,39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2214142,97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466748,70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2215729,97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465734,16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2214136,38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466755,94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2215733,05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465728,82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2214124,85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466761,52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2215734,76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465710,33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2214106,58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466769,24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2215733,12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465699,66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2214097,59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466776,22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2215734,15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465690,54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2214090,59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466778,48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2215737,85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779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465686,70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2214071,03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466790,41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2215739,59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465682,23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2214064,50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466802,27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2215743,16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465675,95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2214056,42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466808,84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2215747,64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465647,91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2214052,52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319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466812,36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2215751,60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465624,05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2214028,01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466814,68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2215754,32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465599,96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2214011,79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466819,25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2215763,98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465580,27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2213991,14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466830,51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2215773,24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465557,83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2213968,32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466842,89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2215776,44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465535,32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2213942,24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466854,72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2215780,33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465505,48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2213912,24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466865,94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2215784,64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789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465472,40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2213873,72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466882,96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2215793,89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465466,23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2213866,03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466892,25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2215788,32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465461,33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2213859,79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466901,34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2215779,96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465437,15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2213837,47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329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466909,78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2215789,54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465412,24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2213802,00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466914,38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2215788,83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465396,95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2213777,27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466920,21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2215789,78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465389,22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2213760,33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466939,96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2215798,85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465388,91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2213750,25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466951,26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2215807,20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465377,26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2213738,52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466945,97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2215824,28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465364,53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2213725,93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466957,33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2215833,08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799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465350,98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2213703,70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466970,21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2215832,11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465344,52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2213684,27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466983,78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2215837,21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465342,75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2213679,04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466998,34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2215840,52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465340,26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2213665,31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339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467010,72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2215845,87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465326,25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2213650,19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467018,37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2215850,05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465317,83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2213625,94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467023,48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2215854,96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465314,74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2213582,44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467028,34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2215870,36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465316,24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2213564,83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467037,25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2215884,02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465374,29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2213563,92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344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467052,41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2215884,13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465409,51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2213550,61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467062,16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2215886,86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809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465433,94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2213543,04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467069,50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2215895,42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465454,84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2213524,95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467070,32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2215899,97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465494,19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2213513,19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467091,85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2215892,08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465524,42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2213505,25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349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467098,11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2215895,29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465553,36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2213502,70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467107,12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2215904,27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465580,88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2213484,22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467115,60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2215923,60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465608,57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2213473,57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467128,52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2215927,08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465645,65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2213465,94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467137,71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2215930,30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465672,71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2213455,14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467147,22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2215939,55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465689,62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2213449,41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467155,97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2215950,77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819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465718,26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2213443,17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467170,27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2215957,85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465739,58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2213422,70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467184,75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2215974,35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465771,94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2213417,86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467190,66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2215984,90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465797,48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2213418,26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359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467184,87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2216003,08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465817,19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2213418,67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467177,70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2216018,88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465858,39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2213396,49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467187,62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2216032,01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465902,46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2213382,32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467185,41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2216061,61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465938,68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2213360,58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467200,70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2216105,11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465968,72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2213362,03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467206,03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2216116,05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466016,12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2213358,96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467200,71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2216148,40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829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466036,98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2213353,82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467196,00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2216173,20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466059,19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2213349,73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467195,15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2216200,44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466099,50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2213347,21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467193,47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2216227,24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466151,30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2213338,67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369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467191,36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2216255,86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466170,69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2213331,42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467202,17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2216280,04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466202,26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2213316,52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467209,49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2216315,27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466242,08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2213305,52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467215,87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2216350,56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466275,85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2213288,51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467220,15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2216378,92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466301,55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2213271,20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467244,75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2216374,31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466330,59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2213256,28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467274,98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2216375,94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839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466343,74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2213248,67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467303,23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2216383,31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466365,09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2213262,13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467328,00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2216380,37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466388,14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2213280,59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467353,34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2216374,30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466412,51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2213299,24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379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467381,62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2216380,11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466434,07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2213312,33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467403,86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2216384,18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466461,07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2213323,05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467422,02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2216389,19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466478,08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2213330,09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467426,82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2216388,86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466478,09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2213330,09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467430,58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2216387,60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466494,91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2213337,79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467442,83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2216392,96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466504,67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2213342,93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467457,09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2216388,13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849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466518,66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2213347,40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467466,02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2216419,98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466541,23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2213360,28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387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467475,98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2216451,48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466572,21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2213379,91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467486,94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2216480,34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466583,26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2213392,94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389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467497,48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2216506,90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466599,07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2213402,23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467519,99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2216495,08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466623,79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2213424,41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467536,16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2216486,05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466640,19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2213445,06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467528,70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2216457,95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466653,28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2213447,15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467519,32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2216426,57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466664,87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2213447,08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467512,31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2216403,09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466678,04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2213450,23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467501,64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2216364,30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859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466699,13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2213461,09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467522,07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2216380,64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466758,45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2213495,35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467538,43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2216396,13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466768,70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2213518,90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467556,69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2216415,08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466781,13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2213521,22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399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467576,56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2216422,96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466791,94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2213529,81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467594,42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2216437,27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466808,69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2213570,43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467615,88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2216419,97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466828,37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2213599,36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467634,18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2216400,31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466848,55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2213646,51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467645,60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2216388,37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466866,58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2213701,66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467679,28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2216362,79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466884,27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2213727,33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467682,77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2216330,67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869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466900,37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2213772,85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467688,05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2216306,84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466915,15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2213799,60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467696,28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2216297,58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466935,26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2213831,53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467707,17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2216309,33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466949,93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2213865,96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409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467720,40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2216322,56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466980,10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2213906,20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467731,90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2216338,97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466994,97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2213936,53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467758,69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2216335,00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467010,93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2213972,79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467761,25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2216331,81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467023,62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2213998,73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467764,15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2216323,16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467028,35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2214024,25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467768,13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2216309,97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467004,20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2214037,90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467772,73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2216300,42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879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466962,77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2214058,39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467780,42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2216283,86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466945,04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2214076,74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467784,80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2216278,51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466964,15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2214100,57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467795,39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2216267,02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466996,69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2214124,22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419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467792,80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2216253,09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467004,02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2214158,07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467795,35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2216243,92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467034,57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2214171,91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467787,92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2216231,37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467051,70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2214189,76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467786,31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2216219,70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467055,70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2214210,33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467784,88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2216214,45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467073,64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2214237,10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467771,00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2216202,44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467079,33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2214262,08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467761,04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2216193,79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889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467089,70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2214279,31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467758,16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2216187,58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467100,70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2214298,17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467749,28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2216178,52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467111,84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2214311,59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467749,91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2216167,01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467118,24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2214337,22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429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467749,66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2216154,14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467131,31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2214353,96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lastRenderedPageBreak/>
              <w:t>430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467737,29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2216150,53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467153,26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2214399,79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467735,58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2216143,16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467161,85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2214403,84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467726,14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2216132,16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467177,15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2214408,83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467717,98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2216123,91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467187,81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2214414,68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467710,46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2216115,93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467201,97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2214440,36</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467691,35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2216104,68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899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467220,42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2214477,88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467678,51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2216113,83</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467247,93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2214489,50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467670,98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2216121,76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467272,57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2214498,20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467657,57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2216124,09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467294,20</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2214508,91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439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467648,59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2216130,21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467311,26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2214528,02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467642,06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2216141,27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467338,69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2214560,39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467626,18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2216149,68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467362,01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2214593,50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467603,02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2216148,10</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467377,81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2214611,93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467592,46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2216161,01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467389,05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2214635,97</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467581,72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2216172,59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467403,65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2214674,20</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467571,39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2216185,76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909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467423,64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2214712,13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467567,38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2216188,58</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467433,41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2214726,72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467537,24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2216170,57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467442,67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2214743,08</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467512,24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2216161,72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467467,89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2214765,02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449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467514,87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2216148,32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467477,53</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2214774,11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467519,18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2216136,75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467469,85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2214791,31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467525,84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2216122,35</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915</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467460,54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2214808,43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467526,85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2216108,97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916</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467444,94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2214835,23</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453</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467519,51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2216096,61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917</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467420,68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2214857,22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454</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467515,65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2216083,17</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918</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467413,41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2214888,42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455</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467512,57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2216082,31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919</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467403,22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2214920,71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456</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467506,68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2216080,61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920</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467386,11</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2214953,62</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457</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467505,67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2216066,51</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921</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467376,78</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2214976,54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458</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467500,47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2216051,64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922</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467366,12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2214996,71</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459</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467485,54</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2216043,34</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923</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467356,15</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2215012,34</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460</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467483,27</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2216054,59</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924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467350,39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2215031,99</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461</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467468,36</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2216048,12</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594</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467336,39</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2215049,65</w:t>
            </w:r>
          </w:p>
        </w:tc>
      </w:tr>
      <w:tr w:rsidR="00A71FC5" w:rsidRPr="00C15B52" w:rsidTr="00CD4085">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462</w:t>
            </w:r>
          </w:p>
        </w:tc>
        <w:tc>
          <w:tcPr>
            <w:tcW w:w="115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467454,52</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2216041,76</w:t>
            </w:r>
          </w:p>
        </w:tc>
        <w:tc>
          <w:tcPr>
            <w:tcW w:w="832" w:type="dxa"/>
            <w:tcBorders>
              <w:top w:val="single" w:sz="4" w:space="0" w:color="auto"/>
              <w:left w:val="single" w:sz="4" w:space="0" w:color="auto"/>
              <w:bottom w:val="nil"/>
              <w:right w:val="single" w:sz="4" w:space="0" w:color="auto"/>
            </w:tcBorders>
            <w:shd w:val="clear" w:color="auto" w:fill="auto"/>
            <w:vAlign w:val="center"/>
            <w:hideMark/>
          </w:tcPr>
          <w:p w:rsidR="00A71FC5" w:rsidRPr="00C15B52" w:rsidRDefault="00A71FC5" w:rsidP="00A71FC5">
            <w:pPr>
              <w:rPr>
                <w:color w:val="000000"/>
                <w:sz w:val="22"/>
                <w:szCs w:val="22"/>
              </w:rPr>
            </w:pPr>
          </w:p>
        </w:tc>
        <w:tc>
          <w:tcPr>
            <w:tcW w:w="2015"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199"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rsidR="00A71FC5" w:rsidRPr="00C15B52" w:rsidRDefault="00A71FC5" w:rsidP="00A71FC5">
            <w:pPr>
              <w:jc w:val="center"/>
              <w:rPr>
                <w:color w:val="000000"/>
                <w:sz w:val="22"/>
                <w:szCs w:val="22"/>
              </w:rPr>
            </w:pPr>
            <w:r w:rsidRPr="00C15B52">
              <w:rPr>
                <w:color w:val="000000"/>
                <w:sz w:val="22"/>
                <w:szCs w:val="22"/>
              </w:rPr>
              <w:t> </w:t>
            </w:r>
          </w:p>
        </w:tc>
      </w:tr>
    </w:tbl>
    <w:bookmarkEnd w:id="17"/>
    <w:p w:rsidR="00A71FC5" w:rsidRPr="00D941F9" w:rsidRDefault="00A71FC5" w:rsidP="006D4CDD">
      <w:pPr>
        <w:spacing w:line="360" w:lineRule="exact"/>
        <w:ind w:left="142" w:firstLine="567"/>
        <w:jc w:val="both"/>
        <w:rPr>
          <w:sz w:val="28"/>
          <w:szCs w:val="28"/>
        </w:rPr>
      </w:pPr>
      <w:r w:rsidRPr="00D941F9">
        <w:rPr>
          <w:sz w:val="28"/>
          <w:szCs w:val="28"/>
        </w:rPr>
        <w:t>В соответствии со статьей 43 п. 5 пп. 2 Градостроительного Кодекса РФ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отсутствуют.</w:t>
      </w:r>
    </w:p>
    <w:p w:rsidR="00A71FC5" w:rsidRPr="00D941F9" w:rsidRDefault="00A71FC5" w:rsidP="006D4CDD">
      <w:pPr>
        <w:spacing w:line="360" w:lineRule="exact"/>
        <w:ind w:left="142" w:firstLine="567"/>
        <w:jc w:val="both"/>
        <w:rPr>
          <w:sz w:val="28"/>
          <w:szCs w:val="28"/>
        </w:rPr>
      </w:pPr>
      <w:r w:rsidRPr="00D941F9">
        <w:rPr>
          <w:sz w:val="28"/>
          <w:szCs w:val="28"/>
        </w:rPr>
        <w:t>На период подготовки проекта часть территории занята действующими объектами инженерной инфраструктуры.</w:t>
      </w:r>
    </w:p>
    <w:p w:rsidR="00A71FC5" w:rsidRDefault="00A71FC5" w:rsidP="006D4CDD">
      <w:pPr>
        <w:spacing w:line="360" w:lineRule="exact"/>
        <w:ind w:left="142" w:firstLine="567"/>
        <w:jc w:val="both"/>
        <w:rPr>
          <w:sz w:val="28"/>
          <w:szCs w:val="28"/>
        </w:rPr>
      </w:pPr>
      <w:r w:rsidRPr="00D941F9">
        <w:rPr>
          <w:sz w:val="28"/>
          <w:szCs w:val="28"/>
        </w:rPr>
        <w:lastRenderedPageBreak/>
        <w:t>С целью рационального использования земель предполагается их минимальное занятие. Необходимая площадь земельных участков на период строительства определена в соответствии с разработанным проектом полосы отвода, проектом организации строительства, кадастровыми планами территории и действующими нормативными документами.</w:t>
      </w:r>
    </w:p>
    <w:p w:rsidR="00A71FC5" w:rsidRDefault="00A71FC5" w:rsidP="006D4CDD">
      <w:pPr>
        <w:spacing w:line="360" w:lineRule="exact"/>
        <w:ind w:left="142" w:firstLine="567"/>
        <w:jc w:val="both"/>
        <w:rPr>
          <w:sz w:val="28"/>
          <w:szCs w:val="28"/>
        </w:rPr>
      </w:pPr>
    </w:p>
    <w:p w:rsidR="00A71FC5" w:rsidRDefault="00A71FC5" w:rsidP="006D4CDD">
      <w:pPr>
        <w:pStyle w:val="2ffc"/>
        <w:spacing w:line="360" w:lineRule="exact"/>
        <w:jc w:val="center"/>
      </w:pPr>
      <w:bookmarkStart w:id="18" w:name="_Toc111794104"/>
      <w:r w:rsidRPr="00A56DF5">
        <w:t>2.4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8"/>
      <w:r w:rsidR="005549E4">
        <w:t>.</w:t>
      </w:r>
    </w:p>
    <w:p w:rsidR="00A71FC5" w:rsidRDefault="00A71FC5" w:rsidP="00A71FC5">
      <w:pPr>
        <w:spacing w:line="276" w:lineRule="auto"/>
        <w:ind w:left="142" w:firstLine="567"/>
        <w:jc w:val="both"/>
        <w:rPr>
          <w:b/>
          <w:bCs/>
          <w:sz w:val="28"/>
          <w:szCs w:val="28"/>
        </w:rPr>
      </w:pPr>
    </w:p>
    <w:p w:rsidR="005549E4" w:rsidRDefault="00A71FC5" w:rsidP="005549E4">
      <w:pPr>
        <w:pStyle w:val="af0"/>
        <w:spacing w:after="0" w:line="276" w:lineRule="auto"/>
        <w:ind w:left="142" w:firstLine="425"/>
        <w:jc w:val="right"/>
        <w:rPr>
          <w:bCs/>
          <w:sz w:val="28"/>
          <w:szCs w:val="28"/>
        </w:rPr>
      </w:pPr>
      <w:r w:rsidRPr="00A56DF5">
        <w:rPr>
          <w:bCs/>
          <w:sz w:val="28"/>
          <w:szCs w:val="28"/>
        </w:rPr>
        <w:t xml:space="preserve">Таблица 2 </w:t>
      </w:r>
    </w:p>
    <w:p w:rsidR="00A71FC5" w:rsidRDefault="00A71FC5" w:rsidP="005549E4">
      <w:pPr>
        <w:pStyle w:val="af0"/>
        <w:spacing w:after="0" w:line="276" w:lineRule="auto"/>
        <w:ind w:left="142" w:firstLine="425"/>
        <w:jc w:val="center"/>
        <w:rPr>
          <w:bCs/>
          <w:sz w:val="28"/>
          <w:szCs w:val="28"/>
        </w:rPr>
      </w:pPr>
      <w:r w:rsidRPr="00A56DF5">
        <w:rPr>
          <w:bCs/>
          <w:sz w:val="28"/>
          <w:szCs w:val="28"/>
        </w:rPr>
        <w:t>Характеристика лесного участка</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80"/>
        <w:gridCol w:w="1080"/>
        <w:gridCol w:w="1080"/>
        <w:gridCol w:w="1105"/>
        <w:gridCol w:w="850"/>
        <w:gridCol w:w="709"/>
        <w:gridCol w:w="851"/>
        <w:gridCol w:w="670"/>
        <w:gridCol w:w="851"/>
        <w:gridCol w:w="837"/>
      </w:tblGrid>
      <w:tr w:rsidR="00A71FC5" w:rsidRPr="00815AAF" w:rsidTr="00A71FC5">
        <w:trPr>
          <w:cantSplit/>
          <w:jc w:val="center"/>
        </w:trPr>
        <w:tc>
          <w:tcPr>
            <w:tcW w:w="900" w:type="dxa"/>
            <w:vMerge w:val="restart"/>
            <w:vAlign w:val="center"/>
          </w:tcPr>
          <w:p w:rsidR="00A71FC5" w:rsidRPr="00815AAF" w:rsidRDefault="00A71FC5" w:rsidP="00A71FC5">
            <w:pPr>
              <w:adjustRightInd w:val="0"/>
              <w:spacing w:line="200" w:lineRule="exact"/>
              <w:jc w:val="center"/>
              <w:rPr>
                <w:bCs/>
                <w:sz w:val="16"/>
                <w:szCs w:val="16"/>
              </w:rPr>
            </w:pPr>
            <w:r w:rsidRPr="00815AAF">
              <w:rPr>
                <w:bCs/>
                <w:sz w:val="16"/>
                <w:szCs w:val="16"/>
              </w:rPr>
              <w:t>Общая площадь - всего</w:t>
            </w:r>
          </w:p>
        </w:tc>
        <w:tc>
          <w:tcPr>
            <w:tcW w:w="9113" w:type="dxa"/>
            <w:gridSpan w:val="10"/>
          </w:tcPr>
          <w:p w:rsidR="00A71FC5" w:rsidRPr="00815AAF" w:rsidRDefault="00A71FC5" w:rsidP="00A71FC5">
            <w:pPr>
              <w:adjustRightInd w:val="0"/>
              <w:spacing w:line="200" w:lineRule="exact"/>
              <w:jc w:val="center"/>
              <w:rPr>
                <w:bCs/>
                <w:sz w:val="16"/>
                <w:szCs w:val="16"/>
              </w:rPr>
            </w:pPr>
            <w:r w:rsidRPr="00815AAF">
              <w:rPr>
                <w:bCs/>
                <w:sz w:val="16"/>
                <w:szCs w:val="16"/>
              </w:rPr>
              <w:t>В том числе</w:t>
            </w:r>
          </w:p>
        </w:tc>
      </w:tr>
      <w:tr w:rsidR="00A71FC5" w:rsidRPr="00815AAF" w:rsidTr="00A71FC5">
        <w:trPr>
          <w:cantSplit/>
          <w:jc w:val="center"/>
        </w:trPr>
        <w:tc>
          <w:tcPr>
            <w:tcW w:w="900" w:type="dxa"/>
            <w:vMerge/>
          </w:tcPr>
          <w:p w:rsidR="00A71FC5" w:rsidRPr="00815AAF" w:rsidRDefault="00A71FC5" w:rsidP="00A71FC5">
            <w:pPr>
              <w:adjustRightInd w:val="0"/>
              <w:spacing w:line="200" w:lineRule="exact"/>
              <w:rPr>
                <w:bCs/>
                <w:sz w:val="16"/>
                <w:szCs w:val="16"/>
              </w:rPr>
            </w:pPr>
          </w:p>
        </w:tc>
        <w:tc>
          <w:tcPr>
            <w:tcW w:w="5195" w:type="dxa"/>
            <w:gridSpan w:val="5"/>
          </w:tcPr>
          <w:p w:rsidR="00A71FC5" w:rsidRPr="00815AAF" w:rsidRDefault="00A71FC5" w:rsidP="00A71FC5">
            <w:pPr>
              <w:adjustRightInd w:val="0"/>
              <w:spacing w:line="200" w:lineRule="exact"/>
              <w:jc w:val="center"/>
              <w:rPr>
                <w:bCs/>
                <w:sz w:val="16"/>
                <w:szCs w:val="16"/>
              </w:rPr>
            </w:pPr>
            <w:r w:rsidRPr="00815AAF">
              <w:rPr>
                <w:bCs/>
                <w:sz w:val="16"/>
                <w:szCs w:val="16"/>
              </w:rPr>
              <w:t>лесные земли</w:t>
            </w:r>
          </w:p>
        </w:tc>
        <w:tc>
          <w:tcPr>
            <w:tcW w:w="3918" w:type="dxa"/>
            <w:gridSpan w:val="5"/>
          </w:tcPr>
          <w:p w:rsidR="00A71FC5" w:rsidRPr="00815AAF" w:rsidRDefault="00A71FC5" w:rsidP="00A71FC5">
            <w:pPr>
              <w:adjustRightInd w:val="0"/>
              <w:spacing w:line="200" w:lineRule="exact"/>
              <w:jc w:val="center"/>
              <w:rPr>
                <w:bCs/>
                <w:sz w:val="16"/>
                <w:szCs w:val="16"/>
              </w:rPr>
            </w:pPr>
            <w:r w:rsidRPr="00815AAF">
              <w:rPr>
                <w:bCs/>
                <w:sz w:val="16"/>
                <w:szCs w:val="16"/>
              </w:rPr>
              <w:t>нелесные земли</w:t>
            </w:r>
          </w:p>
        </w:tc>
      </w:tr>
      <w:tr w:rsidR="00A71FC5" w:rsidRPr="00815AAF" w:rsidTr="00A71FC5">
        <w:trPr>
          <w:cantSplit/>
          <w:jc w:val="center"/>
        </w:trPr>
        <w:tc>
          <w:tcPr>
            <w:tcW w:w="900" w:type="dxa"/>
            <w:vMerge/>
          </w:tcPr>
          <w:p w:rsidR="00A71FC5" w:rsidRPr="00815AAF" w:rsidRDefault="00A71FC5" w:rsidP="00A71FC5">
            <w:pPr>
              <w:adjustRightInd w:val="0"/>
              <w:spacing w:line="200" w:lineRule="exact"/>
              <w:rPr>
                <w:bCs/>
                <w:sz w:val="16"/>
                <w:szCs w:val="16"/>
              </w:rPr>
            </w:pPr>
          </w:p>
        </w:tc>
        <w:tc>
          <w:tcPr>
            <w:tcW w:w="1080" w:type="dxa"/>
          </w:tcPr>
          <w:p w:rsidR="00A71FC5" w:rsidRPr="00815AAF" w:rsidRDefault="00A71FC5" w:rsidP="00A71FC5">
            <w:pPr>
              <w:adjustRightInd w:val="0"/>
              <w:spacing w:line="200" w:lineRule="exact"/>
              <w:ind w:right="-70"/>
              <w:jc w:val="center"/>
              <w:rPr>
                <w:bCs/>
                <w:sz w:val="16"/>
                <w:szCs w:val="16"/>
              </w:rPr>
            </w:pPr>
            <w:r w:rsidRPr="00815AAF">
              <w:rPr>
                <w:bCs/>
                <w:sz w:val="16"/>
                <w:szCs w:val="16"/>
              </w:rPr>
              <w:t>занятые лесными насажде-ниями</w:t>
            </w:r>
          </w:p>
          <w:p w:rsidR="00A71FC5" w:rsidRPr="00815AAF" w:rsidRDefault="00A71FC5" w:rsidP="00A71FC5">
            <w:pPr>
              <w:adjustRightInd w:val="0"/>
              <w:spacing w:line="200" w:lineRule="exact"/>
              <w:ind w:right="-70"/>
              <w:jc w:val="center"/>
              <w:rPr>
                <w:bCs/>
                <w:sz w:val="16"/>
                <w:szCs w:val="16"/>
              </w:rPr>
            </w:pPr>
            <w:r w:rsidRPr="00815AAF">
              <w:rPr>
                <w:bCs/>
                <w:sz w:val="16"/>
                <w:szCs w:val="16"/>
              </w:rPr>
              <w:t>всего</w:t>
            </w:r>
          </w:p>
        </w:tc>
        <w:tc>
          <w:tcPr>
            <w:tcW w:w="1080" w:type="dxa"/>
          </w:tcPr>
          <w:p w:rsidR="00A71FC5" w:rsidRPr="00815AAF" w:rsidRDefault="00A71FC5" w:rsidP="00A71FC5">
            <w:pPr>
              <w:adjustRightInd w:val="0"/>
              <w:spacing w:line="200" w:lineRule="exact"/>
              <w:jc w:val="center"/>
              <w:rPr>
                <w:bCs/>
                <w:sz w:val="16"/>
                <w:szCs w:val="16"/>
              </w:rPr>
            </w:pPr>
            <w:r w:rsidRPr="00815AAF">
              <w:rPr>
                <w:bCs/>
                <w:sz w:val="16"/>
                <w:szCs w:val="16"/>
              </w:rPr>
              <w:t>в том числе покрытые лесными культурами</w:t>
            </w:r>
          </w:p>
        </w:tc>
        <w:tc>
          <w:tcPr>
            <w:tcW w:w="1080" w:type="dxa"/>
          </w:tcPr>
          <w:p w:rsidR="00A71FC5" w:rsidRPr="00815AAF" w:rsidRDefault="00A71FC5" w:rsidP="00A71FC5">
            <w:pPr>
              <w:adjustRightInd w:val="0"/>
              <w:spacing w:line="200" w:lineRule="exact"/>
              <w:jc w:val="center"/>
              <w:rPr>
                <w:bCs/>
                <w:sz w:val="16"/>
                <w:szCs w:val="16"/>
              </w:rPr>
            </w:pPr>
            <w:r w:rsidRPr="00815AAF">
              <w:rPr>
                <w:bCs/>
                <w:sz w:val="16"/>
                <w:szCs w:val="16"/>
              </w:rPr>
              <w:t>лесные питомники, плантации</w:t>
            </w:r>
          </w:p>
        </w:tc>
        <w:tc>
          <w:tcPr>
            <w:tcW w:w="1105" w:type="dxa"/>
          </w:tcPr>
          <w:p w:rsidR="00A71FC5" w:rsidRPr="00815AAF" w:rsidRDefault="00A71FC5" w:rsidP="00A71FC5">
            <w:pPr>
              <w:adjustRightInd w:val="0"/>
              <w:spacing w:line="200" w:lineRule="exact"/>
              <w:jc w:val="center"/>
              <w:rPr>
                <w:bCs/>
                <w:sz w:val="16"/>
                <w:szCs w:val="16"/>
              </w:rPr>
            </w:pPr>
            <w:r w:rsidRPr="00815AAF">
              <w:rPr>
                <w:bCs/>
                <w:sz w:val="16"/>
                <w:szCs w:val="16"/>
              </w:rPr>
              <w:t>не занятые лесными насаждениями</w:t>
            </w:r>
          </w:p>
        </w:tc>
        <w:tc>
          <w:tcPr>
            <w:tcW w:w="850" w:type="dxa"/>
          </w:tcPr>
          <w:p w:rsidR="00A71FC5" w:rsidRPr="00815AAF" w:rsidRDefault="00A71FC5" w:rsidP="00A71FC5">
            <w:pPr>
              <w:adjustRightInd w:val="0"/>
              <w:spacing w:line="200" w:lineRule="exact"/>
              <w:jc w:val="center"/>
              <w:rPr>
                <w:bCs/>
                <w:sz w:val="16"/>
                <w:szCs w:val="16"/>
              </w:rPr>
            </w:pPr>
            <w:r w:rsidRPr="00815AAF">
              <w:rPr>
                <w:bCs/>
                <w:sz w:val="16"/>
                <w:szCs w:val="16"/>
              </w:rPr>
              <w:t>итого</w:t>
            </w:r>
          </w:p>
        </w:tc>
        <w:tc>
          <w:tcPr>
            <w:tcW w:w="709" w:type="dxa"/>
          </w:tcPr>
          <w:p w:rsidR="00A71FC5" w:rsidRPr="00815AAF" w:rsidRDefault="00A71FC5" w:rsidP="00A71FC5">
            <w:pPr>
              <w:adjustRightInd w:val="0"/>
              <w:spacing w:line="200" w:lineRule="exact"/>
              <w:jc w:val="center"/>
              <w:rPr>
                <w:bCs/>
                <w:sz w:val="16"/>
                <w:szCs w:val="16"/>
              </w:rPr>
            </w:pPr>
            <w:r w:rsidRPr="00815AAF">
              <w:rPr>
                <w:bCs/>
                <w:sz w:val="16"/>
                <w:szCs w:val="16"/>
              </w:rPr>
              <w:t>дороги</w:t>
            </w:r>
          </w:p>
        </w:tc>
        <w:tc>
          <w:tcPr>
            <w:tcW w:w="851" w:type="dxa"/>
          </w:tcPr>
          <w:p w:rsidR="00A71FC5" w:rsidRPr="00815AAF" w:rsidRDefault="00A71FC5" w:rsidP="00A71FC5">
            <w:pPr>
              <w:adjustRightInd w:val="0"/>
              <w:spacing w:line="200" w:lineRule="exact"/>
              <w:jc w:val="center"/>
              <w:rPr>
                <w:bCs/>
                <w:sz w:val="16"/>
                <w:szCs w:val="16"/>
              </w:rPr>
            </w:pPr>
            <w:r w:rsidRPr="00815AAF">
              <w:rPr>
                <w:bCs/>
                <w:sz w:val="16"/>
                <w:szCs w:val="16"/>
              </w:rPr>
              <w:t>просеки</w:t>
            </w:r>
          </w:p>
        </w:tc>
        <w:tc>
          <w:tcPr>
            <w:tcW w:w="670" w:type="dxa"/>
          </w:tcPr>
          <w:p w:rsidR="00A71FC5" w:rsidRPr="00815AAF" w:rsidRDefault="00A71FC5" w:rsidP="00A71FC5">
            <w:pPr>
              <w:adjustRightInd w:val="0"/>
              <w:spacing w:line="200" w:lineRule="exact"/>
              <w:jc w:val="center"/>
              <w:rPr>
                <w:bCs/>
                <w:sz w:val="16"/>
                <w:szCs w:val="16"/>
              </w:rPr>
            </w:pPr>
            <w:r w:rsidRPr="00815AAF">
              <w:rPr>
                <w:bCs/>
                <w:sz w:val="16"/>
                <w:szCs w:val="16"/>
              </w:rPr>
              <w:t>болота</w:t>
            </w:r>
          </w:p>
        </w:tc>
        <w:tc>
          <w:tcPr>
            <w:tcW w:w="851" w:type="dxa"/>
          </w:tcPr>
          <w:p w:rsidR="00A71FC5" w:rsidRPr="00815AAF" w:rsidRDefault="00A71FC5" w:rsidP="00A71FC5">
            <w:pPr>
              <w:adjustRightInd w:val="0"/>
              <w:spacing w:line="200" w:lineRule="exact"/>
              <w:jc w:val="center"/>
              <w:rPr>
                <w:bCs/>
                <w:sz w:val="16"/>
                <w:szCs w:val="16"/>
              </w:rPr>
            </w:pPr>
            <w:r w:rsidRPr="00815AAF">
              <w:rPr>
                <w:bCs/>
                <w:sz w:val="16"/>
                <w:szCs w:val="16"/>
              </w:rPr>
              <w:t>другие</w:t>
            </w:r>
          </w:p>
        </w:tc>
        <w:tc>
          <w:tcPr>
            <w:tcW w:w="837" w:type="dxa"/>
          </w:tcPr>
          <w:p w:rsidR="00A71FC5" w:rsidRPr="00815AAF" w:rsidRDefault="00A71FC5" w:rsidP="00A71FC5">
            <w:pPr>
              <w:adjustRightInd w:val="0"/>
              <w:spacing w:line="200" w:lineRule="exact"/>
              <w:jc w:val="center"/>
              <w:rPr>
                <w:bCs/>
                <w:sz w:val="16"/>
                <w:szCs w:val="16"/>
              </w:rPr>
            </w:pPr>
            <w:r w:rsidRPr="00815AAF">
              <w:rPr>
                <w:bCs/>
                <w:sz w:val="16"/>
                <w:szCs w:val="16"/>
              </w:rPr>
              <w:t>итого</w:t>
            </w:r>
          </w:p>
        </w:tc>
      </w:tr>
      <w:tr w:rsidR="00A71FC5" w:rsidRPr="00815AAF" w:rsidTr="00A71FC5">
        <w:trPr>
          <w:cantSplit/>
          <w:jc w:val="center"/>
        </w:trPr>
        <w:tc>
          <w:tcPr>
            <w:tcW w:w="90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1</w:t>
            </w:r>
          </w:p>
        </w:tc>
        <w:tc>
          <w:tcPr>
            <w:tcW w:w="108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2</w:t>
            </w:r>
          </w:p>
        </w:tc>
        <w:tc>
          <w:tcPr>
            <w:tcW w:w="108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3</w:t>
            </w:r>
          </w:p>
        </w:tc>
        <w:tc>
          <w:tcPr>
            <w:tcW w:w="108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4</w:t>
            </w:r>
          </w:p>
        </w:tc>
        <w:tc>
          <w:tcPr>
            <w:tcW w:w="1105"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5</w:t>
            </w:r>
          </w:p>
        </w:tc>
        <w:tc>
          <w:tcPr>
            <w:tcW w:w="85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6</w:t>
            </w:r>
          </w:p>
        </w:tc>
        <w:tc>
          <w:tcPr>
            <w:tcW w:w="709"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7</w:t>
            </w:r>
          </w:p>
        </w:tc>
        <w:tc>
          <w:tcPr>
            <w:tcW w:w="851"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8</w:t>
            </w:r>
          </w:p>
        </w:tc>
        <w:tc>
          <w:tcPr>
            <w:tcW w:w="670"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9</w:t>
            </w:r>
          </w:p>
        </w:tc>
        <w:tc>
          <w:tcPr>
            <w:tcW w:w="851"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10</w:t>
            </w:r>
          </w:p>
        </w:tc>
        <w:tc>
          <w:tcPr>
            <w:tcW w:w="837" w:type="dxa"/>
            <w:tcBorders>
              <w:bottom w:val="single" w:sz="4" w:space="0" w:color="auto"/>
            </w:tcBorders>
          </w:tcPr>
          <w:p w:rsidR="00A71FC5" w:rsidRPr="00815AAF" w:rsidRDefault="00A71FC5" w:rsidP="00A71FC5">
            <w:pPr>
              <w:adjustRightInd w:val="0"/>
              <w:spacing w:line="200" w:lineRule="exact"/>
              <w:jc w:val="center"/>
              <w:rPr>
                <w:bCs/>
                <w:sz w:val="16"/>
                <w:szCs w:val="16"/>
              </w:rPr>
            </w:pPr>
            <w:r w:rsidRPr="00815AAF">
              <w:rPr>
                <w:bCs/>
                <w:sz w:val="16"/>
                <w:szCs w:val="16"/>
              </w:rPr>
              <w:t>11</w:t>
            </w:r>
          </w:p>
        </w:tc>
      </w:tr>
      <w:tr w:rsidR="00A71FC5" w:rsidRPr="00815AAF" w:rsidTr="00A71FC5">
        <w:trPr>
          <w:cantSplit/>
          <w:jc w:val="center"/>
        </w:trPr>
        <w:tc>
          <w:tcPr>
            <w:tcW w:w="900"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41,6911</w:t>
            </w:r>
          </w:p>
        </w:tc>
        <w:tc>
          <w:tcPr>
            <w:tcW w:w="1080" w:type="dxa"/>
            <w:tcBorders>
              <w:bottom w:val="single" w:sz="4" w:space="0" w:color="auto"/>
            </w:tcBorders>
            <w:vAlign w:val="center"/>
          </w:tcPr>
          <w:p w:rsidR="00A71FC5" w:rsidRPr="006B1AC2" w:rsidRDefault="00A71FC5" w:rsidP="00A71FC5">
            <w:pPr>
              <w:jc w:val="center"/>
              <w:rPr>
                <w:sz w:val="18"/>
                <w:szCs w:val="18"/>
                <w:highlight w:val="yellow"/>
              </w:rPr>
            </w:pPr>
            <w:r w:rsidRPr="00E137DD">
              <w:rPr>
                <w:sz w:val="18"/>
                <w:szCs w:val="18"/>
              </w:rPr>
              <w:t>24,1225</w:t>
            </w:r>
          </w:p>
        </w:tc>
        <w:tc>
          <w:tcPr>
            <w:tcW w:w="1080" w:type="dxa"/>
            <w:tcBorders>
              <w:bottom w:val="single" w:sz="4" w:space="0" w:color="auto"/>
            </w:tcBorders>
            <w:vAlign w:val="center"/>
          </w:tcPr>
          <w:p w:rsidR="00A71FC5" w:rsidRPr="006B1AC2" w:rsidRDefault="00A71FC5" w:rsidP="00A71FC5">
            <w:pPr>
              <w:jc w:val="center"/>
              <w:rPr>
                <w:sz w:val="18"/>
                <w:szCs w:val="18"/>
              </w:rPr>
            </w:pPr>
            <w:r w:rsidRPr="006B1AC2">
              <w:rPr>
                <w:sz w:val="18"/>
                <w:szCs w:val="18"/>
              </w:rPr>
              <w:t>0,1863</w:t>
            </w:r>
          </w:p>
        </w:tc>
        <w:tc>
          <w:tcPr>
            <w:tcW w:w="1080"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w:t>
            </w:r>
          </w:p>
        </w:tc>
        <w:tc>
          <w:tcPr>
            <w:tcW w:w="1105" w:type="dxa"/>
            <w:tcBorders>
              <w:bottom w:val="single" w:sz="4" w:space="0" w:color="auto"/>
            </w:tcBorders>
            <w:vAlign w:val="center"/>
          </w:tcPr>
          <w:p w:rsidR="00A71FC5" w:rsidRPr="00E137DD" w:rsidRDefault="00A71FC5" w:rsidP="00A71FC5">
            <w:pPr>
              <w:jc w:val="center"/>
              <w:rPr>
                <w:sz w:val="18"/>
                <w:szCs w:val="18"/>
              </w:rPr>
            </w:pPr>
            <w:r w:rsidRPr="00E137DD">
              <w:rPr>
                <w:rFonts w:ascii="Times New Roman CYR" w:hAnsi="Times New Roman CYR" w:cs="Times New Roman CYR"/>
                <w:sz w:val="18"/>
                <w:szCs w:val="18"/>
              </w:rPr>
              <w:t>-</w:t>
            </w:r>
          </w:p>
        </w:tc>
        <w:tc>
          <w:tcPr>
            <w:tcW w:w="850" w:type="dxa"/>
            <w:tcBorders>
              <w:bottom w:val="single" w:sz="4" w:space="0" w:color="auto"/>
            </w:tcBorders>
            <w:vAlign w:val="center"/>
          </w:tcPr>
          <w:p w:rsidR="00A71FC5" w:rsidRPr="00E137DD" w:rsidRDefault="00A71FC5" w:rsidP="00A71FC5">
            <w:pPr>
              <w:jc w:val="center"/>
              <w:rPr>
                <w:sz w:val="18"/>
                <w:szCs w:val="18"/>
                <w:highlight w:val="yellow"/>
              </w:rPr>
            </w:pPr>
            <w:r w:rsidRPr="00E137DD">
              <w:rPr>
                <w:sz w:val="18"/>
                <w:szCs w:val="18"/>
              </w:rPr>
              <w:t>24,1225</w:t>
            </w:r>
          </w:p>
        </w:tc>
        <w:tc>
          <w:tcPr>
            <w:tcW w:w="709"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w:t>
            </w:r>
          </w:p>
        </w:tc>
        <w:tc>
          <w:tcPr>
            <w:tcW w:w="851"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0,0662</w:t>
            </w:r>
          </w:p>
        </w:tc>
        <w:tc>
          <w:tcPr>
            <w:tcW w:w="670"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w:t>
            </w:r>
          </w:p>
        </w:tc>
        <w:tc>
          <w:tcPr>
            <w:tcW w:w="851"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17,5024</w:t>
            </w:r>
          </w:p>
        </w:tc>
        <w:tc>
          <w:tcPr>
            <w:tcW w:w="837" w:type="dxa"/>
            <w:tcBorders>
              <w:bottom w:val="single" w:sz="4" w:space="0" w:color="auto"/>
            </w:tcBorders>
            <w:vAlign w:val="center"/>
          </w:tcPr>
          <w:p w:rsidR="00A71FC5" w:rsidRPr="00E137DD" w:rsidRDefault="00A71FC5" w:rsidP="00A71FC5">
            <w:pPr>
              <w:jc w:val="center"/>
              <w:rPr>
                <w:sz w:val="18"/>
                <w:szCs w:val="18"/>
              </w:rPr>
            </w:pPr>
            <w:r w:rsidRPr="00E137DD">
              <w:rPr>
                <w:sz w:val="18"/>
                <w:szCs w:val="18"/>
              </w:rPr>
              <w:t>17,5686</w:t>
            </w:r>
          </w:p>
        </w:tc>
      </w:tr>
    </w:tbl>
    <w:p w:rsidR="00A71FC5" w:rsidRPr="00A56DF5" w:rsidRDefault="00A71FC5" w:rsidP="00A71FC5">
      <w:pPr>
        <w:pStyle w:val="af0"/>
        <w:spacing w:after="0" w:line="276" w:lineRule="auto"/>
        <w:ind w:left="142" w:firstLine="425"/>
        <w:rPr>
          <w:bCs/>
          <w:sz w:val="28"/>
          <w:szCs w:val="28"/>
        </w:rPr>
      </w:pPr>
    </w:p>
    <w:p w:rsidR="005549E4" w:rsidRDefault="00A71FC5" w:rsidP="005549E4">
      <w:pPr>
        <w:pStyle w:val="af0"/>
        <w:spacing w:after="0" w:line="276" w:lineRule="auto"/>
        <w:ind w:left="142" w:firstLine="425"/>
        <w:jc w:val="right"/>
        <w:rPr>
          <w:bCs/>
          <w:sz w:val="28"/>
          <w:szCs w:val="28"/>
        </w:rPr>
      </w:pPr>
      <w:r w:rsidRPr="00A56DF5">
        <w:rPr>
          <w:bCs/>
          <w:sz w:val="28"/>
          <w:szCs w:val="28"/>
        </w:rPr>
        <w:t xml:space="preserve">Таблица </w:t>
      </w:r>
      <w:r w:rsidR="00BB5336">
        <w:rPr>
          <w:bCs/>
          <w:sz w:val="28"/>
          <w:szCs w:val="28"/>
        </w:rPr>
        <w:t>3</w:t>
      </w:r>
      <w:r w:rsidRPr="00A56DF5">
        <w:rPr>
          <w:bCs/>
          <w:sz w:val="28"/>
          <w:szCs w:val="28"/>
        </w:rPr>
        <w:t xml:space="preserve"> </w:t>
      </w:r>
    </w:p>
    <w:p w:rsidR="00A71FC5" w:rsidRDefault="00A71FC5" w:rsidP="005549E4">
      <w:pPr>
        <w:pStyle w:val="af0"/>
        <w:spacing w:after="0" w:line="276" w:lineRule="auto"/>
        <w:ind w:left="142" w:firstLine="425"/>
        <w:jc w:val="center"/>
        <w:rPr>
          <w:bCs/>
          <w:sz w:val="28"/>
          <w:szCs w:val="28"/>
        </w:rPr>
      </w:pPr>
      <w:r w:rsidRPr="00A56DF5">
        <w:rPr>
          <w:bCs/>
          <w:sz w:val="28"/>
          <w:szCs w:val="28"/>
        </w:rPr>
        <w:t>Характеристика насаждений проектируемого лесного участка</w:t>
      </w:r>
    </w:p>
    <w:tbl>
      <w:tblPr>
        <w:tblW w:w="10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firstRow="0" w:lastRow="0" w:firstColumn="0" w:lastColumn="0" w:noHBand="0" w:noVBand="0"/>
      </w:tblPr>
      <w:tblGrid>
        <w:gridCol w:w="1446"/>
        <w:gridCol w:w="850"/>
        <w:gridCol w:w="851"/>
        <w:gridCol w:w="1984"/>
        <w:gridCol w:w="1135"/>
        <w:gridCol w:w="1034"/>
        <w:gridCol w:w="1092"/>
        <w:gridCol w:w="1034"/>
        <w:gridCol w:w="950"/>
      </w:tblGrid>
      <w:tr w:rsidR="00A71FC5" w:rsidRPr="00815AAF" w:rsidTr="00A71FC5">
        <w:trPr>
          <w:tblHeader/>
        </w:trPr>
        <w:tc>
          <w:tcPr>
            <w:tcW w:w="144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Целевое назначение лесов (категория защитности лесов)</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Номер квартала</w:t>
            </w:r>
          </w:p>
        </w:tc>
        <w:tc>
          <w:tcPr>
            <w:tcW w:w="85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Номер выдела</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Состав насаждения или характеристика лесного участка при отсутствии насаждения </w:t>
            </w:r>
          </w:p>
        </w:tc>
        <w:tc>
          <w:tcPr>
            <w:tcW w:w="113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 xml:space="preserve">Площадь </w:t>
            </w:r>
            <w:r w:rsidRPr="00815AAF">
              <w:rPr>
                <w:sz w:val="18"/>
                <w:szCs w:val="18"/>
              </w:rPr>
              <w:br/>
              <w:t>(га)/</w:t>
            </w:r>
            <w:r w:rsidRPr="00815AAF">
              <w:rPr>
                <w:sz w:val="18"/>
                <w:szCs w:val="18"/>
              </w:rPr>
              <w:br/>
              <w:t>запас древесины при наличии (куб. м)</w:t>
            </w:r>
          </w:p>
        </w:tc>
        <w:tc>
          <w:tcPr>
            <w:tcW w:w="4110"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в том числе по группам возраста древостоя (га/тыс.куб. м)</w:t>
            </w:r>
          </w:p>
        </w:tc>
      </w:tr>
      <w:tr w:rsidR="00A71FC5" w:rsidRPr="00815AAF" w:rsidTr="00A71FC5">
        <w:trPr>
          <w:tblHeader/>
        </w:trPr>
        <w:tc>
          <w:tcPr>
            <w:tcW w:w="144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rPr>
                <w:sz w:val="18"/>
                <w:szCs w:val="18"/>
              </w:rPr>
            </w:pPr>
          </w:p>
        </w:tc>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rPr>
                <w:sz w:val="18"/>
                <w:szCs w:val="18"/>
              </w:rPr>
            </w:pPr>
          </w:p>
        </w:tc>
        <w:tc>
          <w:tcPr>
            <w:tcW w:w="1984"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rPr>
                <w:sz w:val="18"/>
                <w:szCs w:val="18"/>
              </w:rPr>
            </w:pPr>
          </w:p>
        </w:tc>
        <w:tc>
          <w:tcPr>
            <w:tcW w:w="113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rPr>
                <w:sz w:val="18"/>
                <w:szCs w:val="18"/>
              </w:rPr>
            </w:pPr>
          </w:p>
        </w:tc>
        <w:tc>
          <w:tcPr>
            <w:tcW w:w="10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Молод</w:t>
            </w:r>
            <w:r w:rsidRPr="00815AAF">
              <w:rPr>
                <w:sz w:val="18"/>
                <w:szCs w:val="18"/>
              </w:rPr>
              <w:softHyphen/>
              <w:t>няки</w:t>
            </w:r>
          </w:p>
        </w:tc>
        <w:tc>
          <w:tcPr>
            <w:tcW w:w="1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Средне</w:t>
            </w:r>
            <w:r w:rsidRPr="00815AAF">
              <w:rPr>
                <w:sz w:val="18"/>
                <w:szCs w:val="18"/>
              </w:rPr>
              <w:softHyphen/>
              <w:t>возрастные</w:t>
            </w:r>
          </w:p>
        </w:tc>
        <w:tc>
          <w:tcPr>
            <w:tcW w:w="10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Приспе</w:t>
            </w:r>
            <w:r w:rsidRPr="00815AAF">
              <w:rPr>
                <w:sz w:val="18"/>
                <w:szCs w:val="18"/>
              </w:rPr>
              <w:softHyphen/>
              <w:t>вающие</w:t>
            </w:r>
          </w:p>
        </w:tc>
        <w:tc>
          <w:tcPr>
            <w:tcW w:w="95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Спелые и перес</w:t>
            </w:r>
            <w:r w:rsidRPr="00815AAF">
              <w:rPr>
                <w:sz w:val="18"/>
                <w:szCs w:val="18"/>
              </w:rPr>
              <w:softHyphen/>
              <w:t>тойные</w:t>
            </w:r>
          </w:p>
        </w:tc>
      </w:tr>
      <w:tr w:rsidR="00A71FC5" w:rsidRPr="00815AAF" w:rsidTr="00A71FC5">
        <w:tc>
          <w:tcPr>
            <w:tcW w:w="14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1</w:t>
            </w:r>
          </w:p>
        </w:tc>
        <w:tc>
          <w:tcPr>
            <w:tcW w:w="85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2</w:t>
            </w:r>
          </w:p>
        </w:tc>
        <w:tc>
          <w:tcPr>
            <w:tcW w:w="85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3</w:t>
            </w:r>
          </w:p>
        </w:tc>
        <w:tc>
          <w:tcPr>
            <w:tcW w:w="198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4</w:t>
            </w:r>
          </w:p>
        </w:tc>
        <w:tc>
          <w:tcPr>
            <w:tcW w:w="1135"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5</w:t>
            </w:r>
          </w:p>
        </w:tc>
        <w:tc>
          <w:tcPr>
            <w:tcW w:w="103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6</w:t>
            </w:r>
          </w:p>
        </w:tc>
        <w:tc>
          <w:tcPr>
            <w:tcW w:w="109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7</w:t>
            </w:r>
          </w:p>
        </w:tc>
        <w:tc>
          <w:tcPr>
            <w:tcW w:w="103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8</w:t>
            </w:r>
          </w:p>
        </w:tc>
        <w:tc>
          <w:tcPr>
            <w:tcW w:w="95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rsidR="00A71FC5" w:rsidRPr="00815AAF" w:rsidRDefault="00A71FC5" w:rsidP="00A71FC5">
            <w:pPr>
              <w:keepNext/>
              <w:jc w:val="center"/>
              <w:rPr>
                <w:sz w:val="18"/>
                <w:szCs w:val="18"/>
              </w:rPr>
            </w:pPr>
            <w:r w:rsidRPr="00815AAF">
              <w:rPr>
                <w:sz w:val="18"/>
                <w:szCs w:val="18"/>
              </w:rPr>
              <w:t>9</w:t>
            </w:r>
          </w:p>
        </w:tc>
      </w:tr>
      <w:tr w:rsidR="00A71FC5" w:rsidRPr="00815AAF" w:rsidTr="00A71FC5">
        <w:trPr>
          <w:trHeight w:val="253"/>
        </w:trPr>
        <w:tc>
          <w:tcPr>
            <w:tcW w:w="10376"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keepNext/>
              <w:jc w:val="center"/>
              <w:rPr>
                <w:sz w:val="18"/>
                <w:szCs w:val="18"/>
              </w:rPr>
            </w:pPr>
            <w:r w:rsidRPr="00815AAF">
              <w:rPr>
                <w:b/>
                <w:sz w:val="18"/>
                <w:szCs w:val="18"/>
              </w:rPr>
              <w:t>Кукуштанское участковое лесничество</w:t>
            </w:r>
          </w:p>
        </w:tc>
      </w:tr>
      <w:tr w:rsidR="00A71FC5" w:rsidRPr="00815AAF" w:rsidTr="00A71FC5">
        <w:trPr>
          <w:trHeight w:val="569"/>
        </w:trPr>
        <w:tc>
          <w:tcPr>
            <w:tcW w:w="1446" w:type="dxa"/>
            <w:vMerge w:val="restart"/>
            <w:tcBorders>
              <w:top w:val="single" w:sz="4" w:space="0" w:color="auto"/>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rPr>
                <w:color w:val="FF0000"/>
                <w:sz w:val="18"/>
                <w:szCs w:val="18"/>
              </w:rPr>
            </w:pPr>
          </w:p>
          <w:p w:rsidR="00A71FC5" w:rsidRPr="00815AAF" w:rsidRDefault="00A71FC5" w:rsidP="00A71FC5">
            <w:pPr>
              <w:jc w:val="center"/>
              <w:rPr>
                <w:color w:val="FF0000"/>
                <w:sz w:val="18"/>
                <w:szCs w:val="18"/>
              </w:rPr>
            </w:pPr>
          </w:p>
          <w:p w:rsidR="00A71FC5" w:rsidRPr="00815AAF" w:rsidRDefault="00A71FC5" w:rsidP="00A71FC5">
            <w:pPr>
              <w:jc w:val="center"/>
              <w:rPr>
                <w:color w:val="FF0000"/>
                <w:sz w:val="18"/>
                <w:szCs w:val="18"/>
              </w:rPr>
            </w:pPr>
          </w:p>
          <w:p w:rsidR="00A71FC5" w:rsidRPr="00815AAF" w:rsidRDefault="00A71FC5" w:rsidP="00A71FC5">
            <w:pPr>
              <w:jc w:val="center"/>
              <w:rPr>
                <w:color w:val="FF0000"/>
                <w:sz w:val="18"/>
                <w:szCs w:val="18"/>
              </w:rPr>
            </w:pPr>
          </w:p>
          <w:p w:rsidR="00A71FC5" w:rsidRDefault="00A71FC5" w:rsidP="00A71FC5">
            <w:pPr>
              <w:jc w:val="center"/>
              <w:rPr>
                <w:sz w:val="18"/>
                <w:szCs w:val="18"/>
              </w:rPr>
            </w:pPr>
          </w:p>
          <w:p w:rsidR="00A71FC5" w:rsidRPr="00815AAF" w:rsidRDefault="00A71FC5" w:rsidP="00A71FC5">
            <w:pPr>
              <w:jc w:val="center"/>
              <w:rPr>
                <w:sz w:val="18"/>
                <w:szCs w:val="18"/>
              </w:rPr>
            </w:pPr>
            <w:r w:rsidRPr="00815AAF">
              <w:rPr>
                <w:sz w:val="18"/>
                <w:szCs w:val="18"/>
              </w:rPr>
              <w:t>Эксплуатацион-</w:t>
            </w:r>
          </w:p>
          <w:p w:rsidR="00A71FC5" w:rsidRPr="00815AAF" w:rsidRDefault="00A71FC5" w:rsidP="00A71FC5">
            <w:pPr>
              <w:jc w:val="center"/>
              <w:rPr>
                <w:sz w:val="18"/>
                <w:szCs w:val="18"/>
              </w:rPr>
            </w:pPr>
            <w:r w:rsidRPr="00815AAF">
              <w:rPr>
                <w:sz w:val="18"/>
                <w:szCs w:val="18"/>
              </w:rPr>
              <w:t>ные леса</w:t>
            </w: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r w:rsidRPr="00815AAF">
              <w:rPr>
                <w:sz w:val="18"/>
                <w:szCs w:val="18"/>
              </w:rPr>
              <w:t>Эксплуатацион-</w:t>
            </w:r>
          </w:p>
          <w:p w:rsidR="00A71FC5" w:rsidRPr="00815AAF" w:rsidRDefault="00A71FC5" w:rsidP="00A71FC5">
            <w:pPr>
              <w:jc w:val="center"/>
              <w:rPr>
                <w:sz w:val="18"/>
                <w:szCs w:val="18"/>
              </w:rPr>
            </w:pPr>
            <w:r w:rsidRPr="00815AAF">
              <w:rPr>
                <w:sz w:val="18"/>
                <w:szCs w:val="18"/>
              </w:rPr>
              <w:t>ные леса</w:t>
            </w: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p>
          <w:p w:rsidR="00A71FC5" w:rsidRPr="00815AAF" w:rsidRDefault="00A71FC5" w:rsidP="00A71FC5">
            <w:pPr>
              <w:jc w:val="center"/>
              <w:rPr>
                <w:sz w:val="18"/>
                <w:szCs w:val="18"/>
              </w:rPr>
            </w:pPr>
            <w:r w:rsidRPr="00815AAF">
              <w:rPr>
                <w:sz w:val="18"/>
                <w:szCs w:val="18"/>
              </w:rPr>
              <w:t>Эксплуатацион-</w:t>
            </w:r>
          </w:p>
          <w:p w:rsidR="00A71FC5" w:rsidRPr="00815AAF" w:rsidRDefault="00A71FC5" w:rsidP="00A71FC5">
            <w:pPr>
              <w:jc w:val="center"/>
              <w:rPr>
                <w:sz w:val="18"/>
                <w:szCs w:val="18"/>
              </w:rPr>
            </w:pPr>
            <w:r w:rsidRPr="00815AAF">
              <w:rPr>
                <w:sz w:val="18"/>
                <w:szCs w:val="18"/>
              </w:rPr>
              <w:t>ные леса</w:t>
            </w: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lastRenderedPageBreak/>
              <w:t>150</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10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sz w:val="18"/>
                <w:szCs w:val="18"/>
              </w:rPr>
              <w:t>6Б1ОС1ЛП2Е+ИВ</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0,4557</w:t>
            </w:r>
          </w:p>
          <w:p w:rsidR="00A71FC5" w:rsidRPr="00815AAF" w:rsidRDefault="00A71FC5" w:rsidP="00A71FC5">
            <w:pPr>
              <w:jc w:val="center"/>
              <w:rPr>
                <w:sz w:val="18"/>
                <w:szCs w:val="18"/>
              </w:rPr>
            </w:pPr>
            <w:r w:rsidRPr="00815AAF">
              <w:rPr>
                <w:sz w:val="18"/>
                <w:szCs w:val="18"/>
              </w:rPr>
              <w:t>91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0,4557</w:t>
            </w:r>
          </w:p>
          <w:p w:rsidR="00A71FC5" w:rsidRPr="00815AAF" w:rsidRDefault="00A71FC5" w:rsidP="00A71FC5">
            <w:pPr>
              <w:jc w:val="center"/>
              <w:rPr>
                <w:sz w:val="18"/>
                <w:szCs w:val="18"/>
              </w:rPr>
            </w:pPr>
            <w:r w:rsidRPr="00815AAF">
              <w:rPr>
                <w:sz w:val="18"/>
                <w:szCs w:val="18"/>
              </w:rPr>
              <w:t>91</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11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6Б1ОС1ЛП2Е+ИВ</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0,3619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0,3619</w:t>
            </w:r>
          </w:p>
          <w:p w:rsidR="00A71FC5" w:rsidRPr="00815AAF" w:rsidRDefault="00A71FC5" w:rsidP="00A71FC5">
            <w:pPr>
              <w:jc w:val="center"/>
              <w:rPr>
                <w:sz w:val="18"/>
                <w:szCs w:val="18"/>
              </w:rPr>
            </w:pPr>
            <w:r w:rsidRPr="00815AAF">
              <w:rPr>
                <w:sz w:val="18"/>
                <w:szCs w:val="18"/>
              </w:rPr>
              <w:t>83</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13</w:t>
            </w:r>
            <w:r w:rsidRPr="00815AAF">
              <w:rPr>
                <w:iCs/>
                <w:sz w:val="18"/>
                <w:szCs w:val="18"/>
                <w:lang w:val="en-US"/>
              </w:rPr>
              <w:t xml:space="preserve"> </w:t>
            </w:r>
            <w:r w:rsidRPr="00815AAF">
              <w:rPr>
                <w:iCs/>
                <w:sz w:val="18"/>
                <w:szCs w:val="18"/>
              </w:rPr>
              <w:t>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Нефтекачалка</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1,5911</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6B1AC2">
              <w:rPr>
                <w:sz w:val="18"/>
                <w:szCs w:val="18"/>
              </w:rPr>
              <w:t xml:space="preserve">Линия электропередач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0,4553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0,3214</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160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 ч.</w:t>
            </w:r>
          </w:p>
        </w:tc>
        <w:tc>
          <w:tcPr>
            <w:tcW w:w="1984"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Нефтекачалка</w:t>
            </w:r>
          </w:p>
        </w:tc>
        <w:tc>
          <w:tcPr>
            <w:tcW w:w="1135"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0,4149</w:t>
            </w:r>
          </w:p>
          <w:p w:rsidR="00A71FC5" w:rsidRPr="00815AAF" w:rsidRDefault="00A71FC5" w:rsidP="00A71FC5">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top w:val="single" w:sz="4" w:space="0" w:color="auto"/>
              <w:bottom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7 ч.</w:t>
            </w:r>
          </w:p>
        </w:tc>
        <w:tc>
          <w:tcPr>
            <w:tcW w:w="1984" w:type="dxa"/>
            <w:tcBorders>
              <w:top w:val="single" w:sz="4" w:space="0" w:color="auto"/>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Прочие земли</w:t>
            </w:r>
          </w:p>
        </w:tc>
        <w:tc>
          <w:tcPr>
            <w:tcW w:w="1135" w:type="dxa"/>
            <w:tcBorders>
              <w:top w:val="single" w:sz="4" w:space="0" w:color="auto"/>
              <w:left w:val="nil"/>
              <w:bottom w:val="single" w:sz="4" w:space="0" w:color="auto"/>
              <w:right w:val="nil"/>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0,5639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top w:val="single" w:sz="4" w:space="0" w:color="auto"/>
              <w:bottom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8 ч.</w:t>
            </w:r>
          </w:p>
        </w:tc>
        <w:tc>
          <w:tcPr>
            <w:tcW w:w="1984" w:type="dxa"/>
            <w:tcBorders>
              <w:top w:val="single" w:sz="4" w:space="0" w:color="auto"/>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8Б1ЛП1Е+ИВ</w:t>
            </w:r>
          </w:p>
        </w:tc>
        <w:tc>
          <w:tcPr>
            <w:tcW w:w="1135" w:type="dxa"/>
            <w:tcBorders>
              <w:top w:val="single" w:sz="4" w:space="0" w:color="auto"/>
              <w:left w:val="nil"/>
              <w:bottom w:val="single" w:sz="4" w:space="0" w:color="auto"/>
              <w:right w:val="nil"/>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1,2300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1,2300</w:t>
            </w:r>
          </w:p>
          <w:p w:rsidR="00A71FC5" w:rsidRPr="00815AAF" w:rsidRDefault="00A71FC5" w:rsidP="00A71FC5">
            <w:pPr>
              <w:jc w:val="center"/>
              <w:rPr>
                <w:sz w:val="18"/>
                <w:szCs w:val="18"/>
              </w:rPr>
            </w:pPr>
            <w:r w:rsidRPr="00815AAF">
              <w:rPr>
                <w:sz w:val="18"/>
                <w:szCs w:val="18"/>
              </w:rPr>
              <w:t>246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top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23 ч.</w:t>
            </w:r>
          </w:p>
        </w:tc>
        <w:tc>
          <w:tcPr>
            <w:tcW w:w="1984" w:type="dxa"/>
            <w:tcBorders>
              <w:top w:val="single" w:sz="4" w:space="0" w:color="auto"/>
            </w:tcBorders>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0,0027</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24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0,0148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7Б1ЛП1ИВ1Е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0,9481</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209</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0,9481</w:t>
            </w:r>
          </w:p>
          <w:p w:rsidR="00A71FC5" w:rsidRPr="00815AAF" w:rsidRDefault="00A71FC5" w:rsidP="00A71FC5">
            <w:pPr>
              <w:jc w:val="center"/>
              <w:rPr>
                <w:sz w:val="18"/>
                <w:szCs w:val="18"/>
              </w:rPr>
            </w:pPr>
            <w:r w:rsidRPr="00815AAF">
              <w:rPr>
                <w:sz w:val="18"/>
                <w:szCs w:val="18"/>
              </w:rPr>
              <w:t>209</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7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5Б2ЛП1ИВ2Е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0,4598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87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0,4598</w:t>
            </w:r>
          </w:p>
          <w:p w:rsidR="00A71FC5" w:rsidRPr="00815AAF" w:rsidRDefault="00A71FC5" w:rsidP="00A71FC5">
            <w:pPr>
              <w:jc w:val="center"/>
              <w:rPr>
                <w:sz w:val="18"/>
                <w:szCs w:val="18"/>
              </w:rPr>
            </w:pPr>
            <w:r w:rsidRPr="00815AAF">
              <w:rPr>
                <w:sz w:val="18"/>
                <w:szCs w:val="18"/>
              </w:rPr>
              <w:t>87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9 ч.</w:t>
            </w:r>
          </w:p>
        </w:tc>
        <w:tc>
          <w:tcPr>
            <w:tcW w:w="1984" w:type="dxa"/>
            <w:tcBorders>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5Б2ЛП1В2Е</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0,0676</w:t>
            </w:r>
          </w:p>
          <w:p w:rsidR="00A71FC5" w:rsidRPr="00815AAF" w:rsidRDefault="00A71FC5" w:rsidP="00A71FC5">
            <w:pPr>
              <w:jc w:val="center"/>
              <w:rPr>
                <w:rFonts w:ascii="Times New Roman CYR" w:hAnsi="Times New Roman CYR" w:cs="Times New Roman CYR"/>
                <w:sz w:val="18"/>
                <w:szCs w:val="18"/>
              </w:rPr>
            </w:pPr>
            <w:r w:rsidRPr="00815AAF">
              <w:rPr>
                <w:sz w:val="18"/>
                <w:szCs w:val="18"/>
              </w:rPr>
              <w:t>11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0,0676</w:t>
            </w:r>
          </w:p>
          <w:p w:rsidR="00A71FC5" w:rsidRPr="00815AAF" w:rsidRDefault="00A71FC5" w:rsidP="00A71FC5">
            <w:pPr>
              <w:jc w:val="center"/>
              <w:rPr>
                <w:sz w:val="18"/>
                <w:szCs w:val="18"/>
              </w:rPr>
            </w:pPr>
            <w:r w:rsidRPr="00815AAF">
              <w:rPr>
                <w:sz w:val="18"/>
                <w:szCs w:val="18"/>
              </w:rPr>
              <w:t>11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 xml:space="preserve">21 ч. </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0,5274</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33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0,0034</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19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1,8994</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5Б2ЛП3Е+П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1,7402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330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1,7402</w:t>
            </w:r>
          </w:p>
          <w:p w:rsidR="00A71FC5" w:rsidRPr="00815AAF" w:rsidRDefault="00A71FC5" w:rsidP="00A71FC5">
            <w:pPr>
              <w:jc w:val="center"/>
              <w:rPr>
                <w:sz w:val="18"/>
                <w:szCs w:val="18"/>
              </w:rPr>
            </w:pPr>
            <w:r w:rsidRPr="00815AAF">
              <w:rPr>
                <w:sz w:val="18"/>
                <w:szCs w:val="18"/>
              </w:rPr>
              <w:t>330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21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 xml:space="preserve">3Б3ЛП3Е1П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0,2029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0,2029</w:t>
            </w:r>
          </w:p>
          <w:p w:rsidR="00A71FC5" w:rsidRPr="00815AAF" w:rsidRDefault="00A71FC5" w:rsidP="00A71FC5">
            <w:pPr>
              <w:jc w:val="center"/>
              <w:rP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24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лесные культуры</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 xml:space="preserve">           3Е2Е4Б1В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0,1863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37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0,1863</w:t>
            </w:r>
          </w:p>
          <w:p w:rsidR="00A71FC5" w:rsidRPr="00815AAF" w:rsidRDefault="00A71FC5" w:rsidP="00A71FC5">
            <w:pPr>
              <w:jc w:val="center"/>
              <w:rPr>
                <w:sz w:val="18"/>
                <w:szCs w:val="18"/>
              </w:rPr>
            </w:pPr>
            <w:r w:rsidRPr="00815AAF">
              <w:rPr>
                <w:sz w:val="18"/>
                <w:szCs w:val="18"/>
              </w:rPr>
              <w:t>37</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rPr>
            </w:pPr>
            <w:r>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25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 xml:space="preserve">Нефтепровод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0,0029</w:t>
            </w:r>
          </w:p>
          <w:p w:rsidR="00A71FC5" w:rsidRPr="00815AAF" w:rsidRDefault="00A71FC5" w:rsidP="00A71FC5">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28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0,0031</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40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0,1903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44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5Б2ЛП1ОС2Е+П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0,1376</w:t>
            </w:r>
          </w:p>
          <w:p w:rsidR="00A71FC5" w:rsidRPr="00815AAF" w:rsidRDefault="00A71FC5" w:rsidP="00A71FC5">
            <w:pPr>
              <w:jc w:val="center"/>
              <w:rPr>
                <w:rFonts w:ascii="Times New Roman CYR" w:hAnsi="Times New Roman CYR" w:cs="Times New Roman CYR"/>
                <w:sz w:val="18"/>
                <w:szCs w:val="18"/>
              </w:rPr>
            </w:pPr>
            <w:r w:rsidRPr="00815AAF">
              <w:rPr>
                <w:sz w:val="18"/>
                <w:szCs w:val="18"/>
              </w:rPr>
              <w:t>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0,1376</w:t>
            </w:r>
          </w:p>
          <w:p w:rsidR="00A71FC5" w:rsidRPr="00815AAF" w:rsidRDefault="00A71FC5" w:rsidP="00A71FC5">
            <w:pPr>
              <w:jc w:val="center"/>
              <w:rPr>
                <w:sz w:val="18"/>
                <w:szCs w:val="18"/>
              </w:rPr>
            </w:pPr>
            <w:r w:rsidRPr="00815AAF">
              <w:rPr>
                <w:sz w:val="18"/>
                <w:szCs w:val="18"/>
              </w:rPr>
              <w:t>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49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0,0541</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0,0512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51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6Б2ОС1ЛП1Е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0,4692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103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0,4692</w:t>
            </w:r>
          </w:p>
          <w:p w:rsidR="00A71FC5" w:rsidRPr="00815AAF" w:rsidRDefault="00A71FC5" w:rsidP="00A71FC5">
            <w:pPr>
              <w:jc w:val="center"/>
              <w:rPr>
                <w:sz w:val="18"/>
                <w:szCs w:val="18"/>
              </w:rPr>
            </w:pPr>
            <w:r w:rsidRPr="00815AAF">
              <w:rPr>
                <w:sz w:val="18"/>
                <w:szCs w:val="18"/>
              </w:rPr>
              <w:t>103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53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6Б1ОС1ЛП2Е+П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0,3312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63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0,3312</w:t>
            </w:r>
          </w:p>
          <w:p w:rsidR="00A71FC5" w:rsidRPr="00815AAF" w:rsidRDefault="00A71FC5" w:rsidP="00A71FC5">
            <w:pPr>
              <w:jc w:val="center"/>
              <w:rPr>
                <w:sz w:val="18"/>
                <w:szCs w:val="18"/>
              </w:rPr>
            </w:pPr>
            <w:r w:rsidRPr="00815AAF">
              <w:rPr>
                <w:sz w:val="18"/>
                <w:szCs w:val="18"/>
              </w:rPr>
              <w:t>63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54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Нефтекачалка</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0,0159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55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0,1572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56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7Б2ОС1Е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0,1235</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0,1235</w:t>
            </w:r>
          </w:p>
          <w:p w:rsidR="00A71FC5" w:rsidRPr="00815AAF" w:rsidRDefault="00A71FC5" w:rsidP="00A71FC5">
            <w:pPr>
              <w:jc w:val="center"/>
              <w:rPr>
                <w:sz w:val="18"/>
                <w:szCs w:val="18"/>
              </w:rPr>
            </w:pPr>
            <w:r w:rsidRPr="00815AAF">
              <w:rPr>
                <w:sz w:val="18"/>
                <w:szCs w:val="18"/>
              </w:rPr>
              <w:t>25</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57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0,1935</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58 ч.</w:t>
            </w:r>
          </w:p>
        </w:tc>
        <w:tc>
          <w:tcPr>
            <w:tcW w:w="1984"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7Б2ИВ1ОС</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0,1276</w:t>
            </w:r>
          </w:p>
          <w:p w:rsidR="00A71FC5" w:rsidRPr="00815AAF" w:rsidRDefault="00A71FC5" w:rsidP="00A71FC5">
            <w:pPr>
              <w:jc w:val="center"/>
              <w:rPr>
                <w:rFonts w:ascii="Times New Roman CYR" w:hAnsi="Times New Roman CYR" w:cs="Times New Roman CYR"/>
                <w:sz w:val="18"/>
                <w:szCs w:val="18"/>
              </w:rPr>
            </w:pPr>
            <w:r w:rsidRPr="00815AAF">
              <w:rPr>
                <w:sz w:val="18"/>
                <w:szCs w:val="18"/>
              </w:rPr>
              <w:t>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0,1276</w:t>
            </w:r>
          </w:p>
          <w:p w:rsidR="00A71FC5" w:rsidRPr="00815AAF" w:rsidRDefault="00A71FC5" w:rsidP="00A71FC5">
            <w:pPr>
              <w:jc w:val="center"/>
              <w:rPr>
                <w:sz w:val="18"/>
                <w:szCs w:val="18"/>
              </w:rPr>
            </w:pPr>
            <w:r w:rsidRPr="00815AAF">
              <w:rPr>
                <w:sz w:val="18"/>
                <w:szCs w:val="18"/>
              </w:rPr>
              <w:t>4</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447"/>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59 ч.</w:t>
            </w:r>
          </w:p>
        </w:tc>
        <w:tc>
          <w:tcPr>
            <w:tcW w:w="1984" w:type="dxa"/>
            <w:tcBorders>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10Б+ОС</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0,1873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0,1873</w:t>
            </w:r>
          </w:p>
          <w:p w:rsidR="00A71FC5" w:rsidRPr="00815AAF" w:rsidRDefault="00A71FC5" w:rsidP="00A71FC5">
            <w:pPr>
              <w:jc w:val="center"/>
              <w:rP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top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 ч.</w:t>
            </w:r>
          </w:p>
        </w:tc>
        <w:tc>
          <w:tcPr>
            <w:tcW w:w="1984" w:type="dxa"/>
            <w:tcBorders>
              <w:top w:val="single" w:sz="4" w:space="0" w:color="auto"/>
              <w:bottom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6Б3ЛП1Е+ИВ+П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4,2278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846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4,2278</w:t>
            </w:r>
          </w:p>
          <w:p w:rsidR="00A71FC5" w:rsidRPr="00815AAF" w:rsidRDefault="00A71FC5" w:rsidP="00A71FC5">
            <w:pPr>
              <w:jc w:val="center"/>
              <w:rPr>
                <w:sz w:val="18"/>
                <w:szCs w:val="18"/>
              </w:rPr>
            </w:pPr>
            <w:r w:rsidRPr="00815AAF">
              <w:rPr>
                <w:sz w:val="18"/>
                <w:szCs w:val="18"/>
              </w:rPr>
              <w:t>846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 ч.</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5Б3ЛП1ИВ1Е+П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2,3597</w:t>
            </w:r>
          </w:p>
          <w:p w:rsidR="00A71FC5" w:rsidRPr="00815AAF" w:rsidRDefault="00A71FC5" w:rsidP="00A71FC5">
            <w:pPr>
              <w:jc w:val="center"/>
              <w:rPr>
                <w:rFonts w:ascii="Times New Roman CYR" w:hAnsi="Times New Roman CYR" w:cs="Times New Roman CYR"/>
                <w:sz w:val="18"/>
                <w:szCs w:val="18"/>
              </w:rPr>
            </w:pPr>
            <w:r w:rsidRPr="00815AAF">
              <w:rPr>
                <w:sz w:val="18"/>
                <w:szCs w:val="18"/>
              </w:rPr>
              <w:t>425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2,3597</w:t>
            </w:r>
          </w:p>
          <w:p w:rsidR="00A71FC5" w:rsidRPr="00815AAF" w:rsidRDefault="00A71FC5" w:rsidP="00A71FC5">
            <w:pPr>
              <w:jc w:val="center"/>
              <w:rPr>
                <w:sz w:val="18"/>
                <w:szCs w:val="18"/>
              </w:rPr>
            </w:pPr>
            <w:r w:rsidRPr="00815AAF">
              <w:rPr>
                <w:sz w:val="18"/>
                <w:szCs w:val="18"/>
              </w:rPr>
              <w:t>425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9 ч.</w:t>
            </w:r>
          </w:p>
        </w:tc>
        <w:tc>
          <w:tcPr>
            <w:tcW w:w="1984" w:type="dxa"/>
            <w:tcBorders>
              <w:top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5,1142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12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7Б2ЛП1Е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1,2090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193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1,2090</w:t>
            </w:r>
          </w:p>
          <w:p w:rsidR="00A71FC5" w:rsidRPr="00815AAF" w:rsidRDefault="00A71FC5" w:rsidP="00A71FC5">
            <w:pPr>
              <w:jc w:val="center"/>
              <w:rPr>
                <w:sz w:val="18"/>
                <w:szCs w:val="18"/>
              </w:rPr>
            </w:pPr>
            <w:r w:rsidRPr="00815AAF">
              <w:rPr>
                <w:sz w:val="18"/>
                <w:szCs w:val="18"/>
              </w:rPr>
              <w:t>193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19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6Б2ЛП1ОС1Е+П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0,4634</w:t>
            </w:r>
          </w:p>
          <w:p w:rsidR="00A71FC5" w:rsidRPr="00815AAF" w:rsidRDefault="00A71FC5" w:rsidP="00A71FC5">
            <w:pPr>
              <w:jc w:val="center"/>
              <w:rPr>
                <w:rFonts w:ascii="Times New Roman CYR" w:hAnsi="Times New Roman CYR" w:cs="Times New Roman CY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0,4634</w:t>
            </w:r>
          </w:p>
          <w:p w:rsidR="00A71FC5" w:rsidRPr="00815AAF" w:rsidRDefault="00A71FC5" w:rsidP="00A71FC5">
            <w:pPr>
              <w:jc w:val="center"/>
              <w:rP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0,1520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25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0,0080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26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0,0135</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0,2583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3ЛП2ЛП2Б2Е1Е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1,2288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295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1,2288</w:t>
            </w:r>
          </w:p>
          <w:p w:rsidR="00A71FC5" w:rsidRPr="00815AAF" w:rsidRDefault="00A71FC5" w:rsidP="00A71FC5">
            <w:pPr>
              <w:jc w:val="center"/>
              <w:rPr>
                <w:sz w:val="18"/>
                <w:szCs w:val="18"/>
              </w:rPr>
            </w:pPr>
            <w:r w:rsidRPr="00815AAF">
              <w:rPr>
                <w:sz w:val="18"/>
                <w:szCs w:val="18"/>
              </w:rPr>
              <w:t>295</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9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6Б2ОС1ЛП1Е+П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0,3320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66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0,3320</w:t>
            </w:r>
          </w:p>
          <w:p w:rsidR="00A71FC5" w:rsidRPr="00815AAF" w:rsidRDefault="00A71FC5" w:rsidP="00A71FC5">
            <w:pPr>
              <w:jc w:val="center"/>
              <w:rPr>
                <w:sz w:val="18"/>
                <w:szCs w:val="18"/>
              </w:rPr>
            </w:pPr>
            <w:r w:rsidRPr="00815AAF">
              <w:rPr>
                <w:sz w:val="18"/>
                <w:szCs w:val="18"/>
              </w:rPr>
              <w:t>66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r w:rsidRPr="00DF6617">
              <w:rPr>
                <w:sz w:val="18"/>
              </w:rPr>
              <w:t>Защитные леса (Леса, расположенные в водоохранных зонах)</w:t>
            </w: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17 ч.</w:t>
            </w:r>
          </w:p>
        </w:tc>
        <w:tc>
          <w:tcPr>
            <w:tcW w:w="1984"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6Б1ЛП3Е+ОЛС+П</w:t>
            </w:r>
          </w:p>
        </w:tc>
        <w:tc>
          <w:tcPr>
            <w:tcW w:w="1135"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0,1421</w:t>
            </w:r>
          </w:p>
          <w:p w:rsidR="00A71FC5" w:rsidRPr="00815AAF" w:rsidRDefault="00A71FC5" w:rsidP="00A71FC5">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20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0,1421</w:t>
            </w:r>
          </w:p>
          <w:p w:rsidR="00A71FC5" w:rsidRPr="00815AAF" w:rsidRDefault="00A71FC5" w:rsidP="00A71FC5">
            <w:pPr>
              <w:jc w:val="center"/>
              <w:rPr>
                <w:sz w:val="18"/>
                <w:szCs w:val="18"/>
              </w:rPr>
            </w:pPr>
            <w:r w:rsidRPr="00815AAF">
              <w:rPr>
                <w:rFonts w:ascii="Times New Roman CYR" w:hAnsi="Times New Roman CYR" w:cs="Times New Roman CYR"/>
                <w:sz w:val="18"/>
                <w:szCs w:val="18"/>
              </w:rPr>
              <w:t>20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val="restart"/>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Эксплуатацион-</w:t>
            </w:r>
          </w:p>
          <w:p w:rsidR="00A71FC5" w:rsidRPr="00815AAF" w:rsidRDefault="00A71FC5" w:rsidP="00A71FC5">
            <w:pPr>
              <w:jc w:val="center"/>
              <w:rPr>
                <w:color w:val="FF0000"/>
                <w:sz w:val="18"/>
                <w:szCs w:val="18"/>
              </w:rPr>
            </w:pPr>
            <w:r w:rsidRPr="00815AAF">
              <w:rPr>
                <w:sz w:val="18"/>
                <w:szCs w:val="18"/>
              </w:rPr>
              <w:t>ные леса</w:t>
            </w: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22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0,0439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23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10Б+ЛП+ОС+Е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0,2218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44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0,2218</w:t>
            </w:r>
          </w:p>
          <w:p w:rsidR="00A71FC5" w:rsidRPr="00815AAF" w:rsidRDefault="00A71FC5" w:rsidP="00A71FC5">
            <w:pPr>
              <w:jc w:val="center"/>
              <w:rPr>
                <w:sz w:val="18"/>
                <w:szCs w:val="18"/>
              </w:rPr>
            </w:pPr>
            <w:r w:rsidRPr="00815AAF">
              <w:rPr>
                <w:sz w:val="18"/>
                <w:szCs w:val="18"/>
              </w:rPr>
              <w:t>44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26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3Е2П3Б2ЛП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0,0773</w:t>
            </w:r>
          </w:p>
          <w:p w:rsidR="00A71FC5" w:rsidRPr="00815AAF" w:rsidRDefault="00A71FC5" w:rsidP="00A71FC5">
            <w:pPr>
              <w:jc w:val="center"/>
              <w:rPr>
                <w:rFonts w:ascii="Times New Roman CYR" w:hAnsi="Times New Roman CYR" w:cs="Times New Roman CYR"/>
                <w:sz w:val="18"/>
                <w:szCs w:val="18"/>
              </w:rPr>
            </w:pPr>
            <w:r w:rsidRPr="00815AAF">
              <w:rPr>
                <w:sz w:val="18"/>
                <w:szCs w:val="18"/>
              </w:rPr>
              <w:t>15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0,0773</w:t>
            </w:r>
          </w:p>
          <w:p w:rsidR="00A71FC5" w:rsidRPr="00815AAF" w:rsidRDefault="00A71FC5" w:rsidP="00A71FC5">
            <w:pPr>
              <w:jc w:val="center"/>
              <w:rPr>
                <w:sz w:val="18"/>
                <w:szCs w:val="18"/>
              </w:rPr>
            </w:pPr>
            <w:r w:rsidRPr="00815AAF">
              <w:rPr>
                <w:sz w:val="18"/>
                <w:szCs w:val="18"/>
              </w:rPr>
              <w:t>15</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27 ч.</w:t>
            </w:r>
          </w:p>
        </w:tc>
        <w:tc>
          <w:tcPr>
            <w:tcW w:w="1984" w:type="dxa"/>
            <w:tcBorders>
              <w:lef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5Б1ЛП3Е1П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0,1235</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0,1235</w:t>
            </w:r>
          </w:p>
          <w:p w:rsidR="00A71FC5" w:rsidRPr="00815AAF" w:rsidRDefault="00A71FC5" w:rsidP="00A71FC5">
            <w:pPr>
              <w:jc w:val="center"/>
              <w:rPr>
                <w:sz w:val="18"/>
                <w:szCs w:val="18"/>
              </w:rPr>
            </w:pPr>
            <w:r w:rsidRPr="00815AAF">
              <w:rPr>
                <w:sz w:val="18"/>
                <w:szCs w:val="18"/>
              </w:rPr>
              <w:t>22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29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3,1656</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1,1529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31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7Е2П1Б</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0,0459</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0,0459</w:t>
            </w:r>
          </w:p>
          <w:p w:rsidR="00A71FC5" w:rsidRPr="00815AAF" w:rsidRDefault="00A71FC5" w:rsidP="00A71FC5">
            <w:pPr>
              <w:jc w:val="center"/>
              <w:rPr>
                <w:sz w:val="18"/>
                <w:szCs w:val="18"/>
              </w:rPr>
            </w:pPr>
            <w:r w:rsidRPr="00815AAF">
              <w:rPr>
                <w:sz w:val="18"/>
                <w:szCs w:val="18"/>
              </w:rPr>
              <w:t>2</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35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6Б2ЛП1Е1П+ОС+ЛП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5,5370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997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5,5370</w:t>
            </w:r>
          </w:p>
          <w:p w:rsidR="00A71FC5" w:rsidRPr="00815AAF" w:rsidRDefault="00A71FC5" w:rsidP="00A71FC5">
            <w:pPr>
              <w:jc w:val="center"/>
              <w:rPr>
                <w:sz w:val="18"/>
                <w:szCs w:val="18"/>
              </w:rPr>
            </w:pPr>
            <w:r w:rsidRPr="00815AAF">
              <w:rPr>
                <w:sz w:val="18"/>
                <w:szCs w:val="18"/>
              </w:rPr>
              <w:t>997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36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1,1770</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400"/>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38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6Б1ЛП3Е+П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0,1628</w:t>
            </w:r>
          </w:p>
          <w:p w:rsidR="00A71FC5" w:rsidRPr="00815AAF" w:rsidRDefault="00A71FC5" w:rsidP="00A71FC5">
            <w:pPr>
              <w:jc w:val="center"/>
              <w:rPr>
                <w:rFonts w:ascii="Times New Roman CYR" w:hAnsi="Times New Roman CYR" w:cs="Times New Roman CYR"/>
                <w:sz w:val="18"/>
                <w:szCs w:val="18"/>
              </w:rPr>
            </w:pPr>
            <w:r w:rsidRPr="00815AAF">
              <w:rPr>
                <w:sz w:val="18"/>
                <w:szCs w:val="18"/>
              </w:rPr>
              <w:t>26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0,1628</w:t>
            </w:r>
          </w:p>
          <w:p w:rsidR="00A71FC5" w:rsidRPr="00815AAF" w:rsidRDefault="00A71FC5" w:rsidP="00A71FC5">
            <w:pPr>
              <w:jc w:val="center"/>
              <w:rPr>
                <w:sz w:val="18"/>
                <w:szCs w:val="18"/>
              </w:rPr>
            </w:pPr>
            <w:r w:rsidRPr="00815AAF">
              <w:rPr>
                <w:sz w:val="18"/>
                <w:szCs w:val="18"/>
              </w:rPr>
              <w:t>26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07"/>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40 ч.</w:t>
            </w:r>
          </w:p>
        </w:tc>
        <w:tc>
          <w:tcPr>
            <w:tcW w:w="1984" w:type="dxa"/>
            <w:tcMar>
              <w:top w:w="0" w:type="dxa"/>
              <w:left w:w="28" w:type="dxa"/>
              <w:bottom w:w="0" w:type="dxa"/>
              <w:right w:w="28" w:type="dxa"/>
            </w:tcMar>
            <w:vAlign w:val="center"/>
          </w:tcPr>
          <w:p w:rsidR="00A71FC5" w:rsidRPr="00815AAF" w:rsidRDefault="00A71FC5" w:rsidP="00A71FC5">
            <w:pPr>
              <w:jc w:val="center"/>
              <w:rPr>
                <w:sz w:val="18"/>
                <w:szCs w:val="18"/>
              </w:rPr>
            </w:pPr>
            <w:r w:rsidRPr="00815AAF">
              <w:rPr>
                <w:rFonts w:ascii="Times New Roman CYR" w:hAnsi="Times New Roman CYR" w:cs="Times New Roman CYR"/>
                <w:iCs/>
                <w:sz w:val="18"/>
                <w:szCs w:val="18"/>
              </w:rPr>
              <w:t>5ЛП2Б2Е1Е+П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0,0682</w:t>
            </w:r>
          </w:p>
          <w:p w:rsidR="00A71FC5" w:rsidRPr="00815AAF" w:rsidRDefault="00A71FC5" w:rsidP="00A71FC5">
            <w:pPr>
              <w:jc w:val="center"/>
              <w:rPr>
                <w:rFonts w:ascii="Times New Roman CYR" w:hAnsi="Times New Roman CYR" w:cs="Times New Roman CYR"/>
                <w:sz w:val="18"/>
                <w:szCs w:val="18"/>
              </w:rPr>
            </w:pPr>
            <w:r w:rsidRPr="00815AAF">
              <w:rPr>
                <w:sz w:val="18"/>
                <w:szCs w:val="18"/>
              </w:rPr>
              <w:t>16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0,1628</w:t>
            </w:r>
          </w:p>
          <w:p w:rsidR="00A71FC5" w:rsidRPr="00815AAF" w:rsidRDefault="00A71FC5" w:rsidP="00A71FC5">
            <w:pPr>
              <w:jc w:val="center"/>
              <w:rPr>
                <w:sz w:val="18"/>
                <w:szCs w:val="18"/>
              </w:rPr>
            </w:pPr>
            <w:r w:rsidRPr="00815AAF">
              <w:rPr>
                <w:sz w:val="18"/>
                <w:szCs w:val="18"/>
              </w:rPr>
              <w:t>16</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sz w:val="18"/>
                <w:szCs w:val="18"/>
              </w:rPr>
              <w:t>61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rsidR="00A71FC5" w:rsidRPr="00815AAF" w:rsidRDefault="00A71FC5" w:rsidP="00A71FC5">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0,0177</w:t>
            </w:r>
          </w:p>
          <w:p w:rsidR="00A71FC5" w:rsidRPr="00815AAF" w:rsidRDefault="00A71FC5" w:rsidP="00A71FC5">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5131" w:type="dxa"/>
            <w:gridSpan w:val="4"/>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right"/>
              <w:rPr>
                <w:b/>
                <w:iCs/>
                <w:sz w:val="18"/>
                <w:szCs w:val="18"/>
              </w:rPr>
            </w:pPr>
            <w:r w:rsidRPr="00815AAF">
              <w:rPr>
                <w:b/>
                <w:iCs/>
                <w:sz w:val="18"/>
                <w:szCs w:val="18"/>
              </w:rPr>
              <w:t>Итого:</w:t>
            </w:r>
          </w:p>
        </w:tc>
        <w:tc>
          <w:tcPr>
            <w:tcW w:w="1135"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b/>
                <w:sz w:val="18"/>
                <w:szCs w:val="18"/>
                <w:u w:val="single"/>
              </w:rPr>
            </w:pPr>
            <w:r w:rsidRPr="00815AAF">
              <w:rPr>
                <w:rFonts w:ascii="Times New Roman CYR" w:hAnsi="Times New Roman CYR" w:cs="Times New Roman CYR"/>
                <w:b/>
                <w:sz w:val="18"/>
                <w:szCs w:val="18"/>
                <w:u w:val="single"/>
              </w:rPr>
              <w:t>40,7938</w:t>
            </w:r>
          </w:p>
          <w:p w:rsidR="00A71FC5" w:rsidRPr="00815AAF" w:rsidRDefault="00A71FC5" w:rsidP="00A71FC5">
            <w:pPr>
              <w:jc w:val="center"/>
              <w:rPr>
                <w:rFonts w:ascii="Times New Roman CYR" w:hAnsi="Times New Roman CYR" w:cs="Times New Roman CYR"/>
                <w:b/>
                <w:sz w:val="18"/>
                <w:szCs w:val="18"/>
              </w:rPr>
            </w:pPr>
            <w:r w:rsidRPr="00815AAF">
              <w:rPr>
                <w:rFonts w:ascii="Times New Roman CYR" w:hAnsi="Times New Roman CYR" w:cs="Times New Roman CYR"/>
                <w:b/>
                <w:sz w:val="18"/>
                <w:szCs w:val="18"/>
              </w:rPr>
              <w:t>4451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0,3598</w:t>
            </w:r>
          </w:p>
          <w:p w:rsidR="00A71FC5" w:rsidRPr="000D26C5" w:rsidRDefault="00A71FC5" w:rsidP="00A71FC5">
            <w:pPr>
              <w:jc w:val="center"/>
              <w:rPr>
                <w:b/>
                <w:sz w:val="18"/>
                <w:szCs w:val="18"/>
              </w:rPr>
            </w:pPr>
            <w:r w:rsidRPr="000D26C5">
              <w:rPr>
                <w:b/>
                <w:sz w:val="18"/>
                <w:szCs w:val="18"/>
              </w:rPr>
              <w:t>43</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20,5530</w:t>
            </w:r>
          </w:p>
          <w:p w:rsidR="00A71FC5" w:rsidRPr="000D26C5" w:rsidRDefault="00A71FC5" w:rsidP="00A71FC5">
            <w:pPr>
              <w:jc w:val="center"/>
              <w:rPr>
                <w:sz w:val="18"/>
                <w:szCs w:val="18"/>
              </w:rPr>
            </w:pPr>
            <w:r w:rsidRPr="000D26C5">
              <w:rPr>
                <w:b/>
                <w:sz w:val="18"/>
                <w:szCs w:val="18"/>
              </w:rPr>
              <w:t>3883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1,0184</w:t>
            </w:r>
          </w:p>
          <w:p w:rsidR="00A71FC5" w:rsidRPr="000D26C5" w:rsidRDefault="00A71FC5" w:rsidP="00A71FC5">
            <w:pPr>
              <w:jc w:val="center"/>
              <w:rPr>
                <w:b/>
                <w:sz w:val="18"/>
                <w:szCs w:val="18"/>
              </w:rPr>
            </w:pPr>
            <w:r w:rsidRPr="000D26C5">
              <w:rPr>
                <w:b/>
                <w:sz w:val="18"/>
                <w:szCs w:val="18"/>
              </w:rPr>
              <w:t>214</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1,3916</w:t>
            </w:r>
          </w:p>
          <w:p w:rsidR="00A71FC5" w:rsidRPr="000D26C5" w:rsidRDefault="00A71FC5" w:rsidP="00A71FC5">
            <w:pPr>
              <w:jc w:val="center"/>
              <w:rPr>
                <w:b/>
                <w:sz w:val="18"/>
                <w:szCs w:val="18"/>
              </w:rPr>
            </w:pPr>
            <w:r w:rsidRPr="000D26C5">
              <w:rPr>
                <w:b/>
                <w:sz w:val="18"/>
                <w:szCs w:val="18"/>
              </w:rPr>
              <w:t>311</w:t>
            </w:r>
          </w:p>
        </w:tc>
      </w:tr>
      <w:tr w:rsidR="00A71FC5" w:rsidRPr="00815AAF" w:rsidTr="00A71FC5">
        <w:trPr>
          <w:trHeight w:val="411"/>
        </w:trPr>
        <w:tc>
          <w:tcPr>
            <w:tcW w:w="10376" w:type="dxa"/>
            <w:gridSpan w:val="9"/>
            <w:tcBorders>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b/>
                <w:sz w:val="18"/>
                <w:szCs w:val="18"/>
              </w:rPr>
            </w:pPr>
            <w:r w:rsidRPr="00815AAF">
              <w:rPr>
                <w:b/>
                <w:sz w:val="18"/>
                <w:szCs w:val="18"/>
              </w:rPr>
              <w:t>Рождественское участковое лесничество</w:t>
            </w:r>
          </w:p>
        </w:tc>
      </w:tr>
      <w:tr w:rsidR="00A71FC5" w:rsidRPr="00815AAF" w:rsidTr="00A71FC5">
        <w:trPr>
          <w:trHeight w:val="569"/>
        </w:trPr>
        <w:tc>
          <w:tcPr>
            <w:tcW w:w="1446" w:type="dxa"/>
            <w:vMerge w:val="restart"/>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359</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15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5Б2ИВ1ЛП2Е</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0,8943</w:t>
            </w:r>
          </w:p>
          <w:p w:rsidR="00A71FC5" w:rsidRPr="00815AAF" w:rsidRDefault="00A71FC5" w:rsidP="00A71FC5">
            <w:pPr>
              <w:jc w:val="center"/>
              <w:rPr>
                <w:sz w:val="18"/>
                <w:szCs w:val="18"/>
              </w:rPr>
            </w:pPr>
            <w:r w:rsidRPr="00815AAF">
              <w:rPr>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0,8943</w:t>
            </w:r>
          </w:p>
          <w:p w:rsidR="00A71FC5" w:rsidRPr="00815AAF" w:rsidRDefault="00A71FC5" w:rsidP="00A71FC5">
            <w:pPr>
              <w:jc w:val="center"/>
              <w:rPr>
                <w:sz w:val="18"/>
                <w:szCs w:val="18"/>
              </w:rPr>
            </w:pPr>
            <w:r w:rsidRPr="00815AAF">
              <w:rPr>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color w:val="FF0000"/>
                <w:sz w:val="18"/>
                <w:szCs w:val="18"/>
              </w:rPr>
            </w:pPr>
          </w:p>
        </w:tc>
        <w:tc>
          <w:tcPr>
            <w:tcW w:w="850" w:type="dxa"/>
            <w:tcMar>
              <w:top w:w="0" w:type="dxa"/>
              <w:left w:w="28" w:type="dxa"/>
              <w:bottom w:w="0" w:type="dxa"/>
              <w:right w:w="28" w:type="dxa"/>
            </w:tcMar>
            <w:vAlign w:val="center"/>
          </w:tcPr>
          <w:p w:rsidR="00A71FC5" w:rsidRPr="00815AAF" w:rsidRDefault="00A71FC5" w:rsidP="00A71FC5">
            <w:pPr>
              <w:jc w:val="center"/>
              <w:rPr>
                <w:b/>
                <w:iCs/>
                <w:sz w:val="18"/>
                <w:szCs w:val="18"/>
              </w:rPr>
            </w:pPr>
            <w:r w:rsidRPr="00815AAF">
              <w:rPr>
                <w:iCs/>
                <w:sz w:val="18"/>
                <w:szCs w:val="18"/>
              </w:rPr>
              <w:t>359</w:t>
            </w:r>
          </w:p>
        </w:tc>
        <w:tc>
          <w:tcPr>
            <w:tcW w:w="851" w:type="dxa"/>
            <w:tcMar>
              <w:top w:w="0" w:type="dxa"/>
              <w:left w:w="28" w:type="dxa"/>
              <w:bottom w:w="0" w:type="dxa"/>
              <w:right w:w="28" w:type="dxa"/>
            </w:tcMar>
            <w:vAlign w:val="center"/>
          </w:tcPr>
          <w:p w:rsidR="00A71FC5" w:rsidRPr="00815AAF" w:rsidRDefault="00A71FC5" w:rsidP="00A71FC5">
            <w:pPr>
              <w:jc w:val="center"/>
              <w:rPr>
                <w:iCs/>
                <w:sz w:val="18"/>
                <w:szCs w:val="18"/>
              </w:rPr>
            </w:pPr>
            <w:r w:rsidRPr="00815AAF">
              <w:rPr>
                <w:iCs/>
                <w:sz w:val="18"/>
                <w:szCs w:val="18"/>
              </w:rPr>
              <w:t>19 ч.</w:t>
            </w:r>
          </w:p>
        </w:tc>
        <w:tc>
          <w:tcPr>
            <w:tcW w:w="1984" w:type="dxa"/>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Просека квартальная</w:t>
            </w:r>
          </w:p>
          <w:p w:rsidR="00A71FC5" w:rsidRPr="00815AAF" w:rsidRDefault="00A71FC5" w:rsidP="00A71FC5">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71FC5" w:rsidRPr="00815AAF" w:rsidRDefault="00A71FC5" w:rsidP="00A71FC5">
            <w:pPr>
              <w:jc w:val="center"/>
              <w:rPr>
                <w:sz w:val="18"/>
                <w:szCs w:val="18"/>
                <w:u w:val="single"/>
              </w:rPr>
            </w:pPr>
            <w:r w:rsidRPr="00815AAF">
              <w:rPr>
                <w:sz w:val="18"/>
                <w:szCs w:val="18"/>
                <w:u w:val="single"/>
              </w:rPr>
              <w:t>0,0030</w:t>
            </w:r>
          </w:p>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r>
      <w:tr w:rsidR="00A71FC5" w:rsidRPr="00815AAF" w:rsidTr="00A71FC5">
        <w:trPr>
          <w:trHeight w:val="569"/>
        </w:trPr>
        <w:tc>
          <w:tcPr>
            <w:tcW w:w="5131" w:type="dxa"/>
            <w:gridSpan w:val="4"/>
            <w:tcBorders>
              <w:left w:val="single" w:sz="4" w:space="0" w:color="auto"/>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right"/>
              <w:rPr>
                <w:b/>
                <w:iCs/>
                <w:sz w:val="18"/>
                <w:szCs w:val="18"/>
              </w:rPr>
            </w:pPr>
            <w:r w:rsidRPr="00815AAF">
              <w:rPr>
                <w:b/>
                <w:iCs/>
                <w:sz w:val="18"/>
                <w:szCs w:val="18"/>
              </w:rPr>
              <w:t>Итого:</w:t>
            </w:r>
          </w:p>
        </w:tc>
        <w:tc>
          <w:tcPr>
            <w:tcW w:w="1135"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rFonts w:ascii="Times New Roman CYR" w:hAnsi="Times New Roman CYR" w:cs="Times New Roman CYR"/>
                <w:b/>
                <w:sz w:val="18"/>
                <w:szCs w:val="18"/>
                <w:u w:val="single"/>
              </w:rPr>
            </w:pPr>
            <w:r w:rsidRPr="00815AAF">
              <w:rPr>
                <w:rFonts w:ascii="Times New Roman CYR" w:hAnsi="Times New Roman CYR" w:cs="Times New Roman CYR"/>
                <w:b/>
                <w:sz w:val="18"/>
                <w:szCs w:val="18"/>
                <w:u w:val="single"/>
              </w:rPr>
              <w:t>0,8973</w:t>
            </w:r>
          </w:p>
          <w:p w:rsidR="00A71FC5" w:rsidRPr="00815AAF" w:rsidRDefault="00A71FC5" w:rsidP="00A71FC5">
            <w:pPr>
              <w:jc w:val="center"/>
              <w:rPr>
                <w:rFonts w:ascii="Times New Roman CYR" w:hAnsi="Times New Roman CYR" w:cs="Times New Roman CYR"/>
                <w:b/>
                <w:sz w:val="18"/>
                <w:szCs w:val="18"/>
              </w:rPr>
            </w:pPr>
            <w:r w:rsidRPr="00815AAF">
              <w:rPr>
                <w:rFonts w:ascii="Times New Roman CYR" w:hAnsi="Times New Roman CYR" w:cs="Times New Roman CYR"/>
                <w:b/>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b/>
                <w:sz w:val="18"/>
                <w:szCs w:val="18"/>
                <w:u w:val="single"/>
              </w:rPr>
            </w:pPr>
            <w:r w:rsidRPr="00815AAF">
              <w:rPr>
                <w:b/>
                <w:sz w:val="18"/>
                <w:szCs w:val="18"/>
                <w:u w:val="single"/>
              </w:rPr>
              <w:t>0,8943</w:t>
            </w:r>
          </w:p>
          <w:p w:rsidR="00A71FC5" w:rsidRPr="00815AAF" w:rsidRDefault="00A71FC5" w:rsidP="00A71FC5">
            <w:pPr>
              <w:jc w:val="center"/>
              <w:rPr>
                <w:sz w:val="18"/>
                <w:szCs w:val="18"/>
              </w:rPr>
            </w:pPr>
            <w:r w:rsidRPr="00815AAF">
              <w:rPr>
                <w:b/>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rsidR="00A71FC5" w:rsidRPr="00815AAF" w:rsidRDefault="00A71FC5" w:rsidP="00A71FC5">
            <w:pPr>
              <w:jc w:val="center"/>
              <w:rPr>
                <w:sz w:val="18"/>
                <w:szCs w:val="18"/>
              </w:rPr>
            </w:pPr>
            <w:r w:rsidRPr="00815AAF">
              <w:rPr>
                <w:sz w:val="18"/>
                <w:szCs w:val="18"/>
              </w:rPr>
              <w:t>-</w:t>
            </w:r>
          </w:p>
        </w:tc>
        <w:tc>
          <w:tcPr>
            <w:tcW w:w="950"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b/>
                <w:sz w:val="18"/>
                <w:szCs w:val="18"/>
              </w:rPr>
            </w:pPr>
            <w:r w:rsidRPr="00815AAF">
              <w:rPr>
                <w:b/>
                <w:sz w:val="18"/>
                <w:szCs w:val="18"/>
              </w:rPr>
              <w:t>-</w:t>
            </w:r>
          </w:p>
        </w:tc>
      </w:tr>
      <w:tr w:rsidR="00A71FC5" w:rsidRPr="00815AAF" w:rsidTr="00A71FC5">
        <w:trPr>
          <w:trHeight w:val="459"/>
        </w:trPr>
        <w:tc>
          <w:tcPr>
            <w:tcW w:w="513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right"/>
              <w:rPr>
                <w:b/>
                <w:sz w:val="18"/>
                <w:szCs w:val="18"/>
              </w:rPr>
            </w:pPr>
            <w:r w:rsidRPr="00815AAF">
              <w:rPr>
                <w:b/>
                <w:sz w:val="18"/>
                <w:szCs w:val="18"/>
              </w:rPr>
              <w:t>Всего:</w:t>
            </w:r>
          </w:p>
        </w:tc>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815AAF" w:rsidRDefault="00A71FC5" w:rsidP="00A71FC5">
            <w:pPr>
              <w:jc w:val="center"/>
              <w:rPr>
                <w:b/>
                <w:sz w:val="18"/>
                <w:szCs w:val="18"/>
                <w:u w:val="single"/>
              </w:rPr>
            </w:pPr>
            <w:r w:rsidRPr="00815AAF">
              <w:rPr>
                <w:b/>
                <w:sz w:val="18"/>
                <w:szCs w:val="18"/>
                <w:u w:val="single"/>
              </w:rPr>
              <w:t>41,6911</w:t>
            </w:r>
          </w:p>
          <w:p w:rsidR="00A71FC5" w:rsidRPr="00815AAF" w:rsidRDefault="00A71FC5" w:rsidP="00A71FC5">
            <w:pPr>
              <w:jc w:val="center"/>
              <w:rPr>
                <w:b/>
                <w:sz w:val="18"/>
                <w:szCs w:val="18"/>
              </w:rPr>
            </w:pPr>
            <w:r w:rsidRPr="00815AAF">
              <w:rPr>
                <w:b/>
                <w:sz w:val="18"/>
                <w:szCs w:val="18"/>
              </w:rPr>
              <w:t>4576</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0,3598</w:t>
            </w:r>
          </w:p>
          <w:p w:rsidR="00A71FC5" w:rsidRPr="000D26C5" w:rsidRDefault="00A71FC5" w:rsidP="00A71FC5">
            <w:pPr>
              <w:jc w:val="center"/>
              <w:rPr>
                <w:b/>
                <w:sz w:val="18"/>
                <w:szCs w:val="18"/>
              </w:rPr>
            </w:pPr>
            <w:r w:rsidRPr="000D26C5">
              <w:rPr>
                <w:b/>
                <w:sz w:val="18"/>
                <w:szCs w:val="18"/>
              </w:rPr>
              <w:t>43</w:t>
            </w:r>
          </w:p>
        </w:tc>
        <w:tc>
          <w:tcPr>
            <w:tcW w:w="10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21,4473</w:t>
            </w:r>
          </w:p>
          <w:p w:rsidR="00A71FC5" w:rsidRPr="000D26C5" w:rsidRDefault="00A71FC5" w:rsidP="00A71FC5">
            <w:pPr>
              <w:jc w:val="center"/>
              <w:rPr>
                <w:b/>
                <w:sz w:val="18"/>
                <w:szCs w:val="18"/>
              </w:rPr>
            </w:pPr>
            <w:r w:rsidRPr="000D26C5">
              <w:rPr>
                <w:b/>
                <w:sz w:val="18"/>
                <w:szCs w:val="18"/>
              </w:rPr>
              <w:t>4008</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1,0184</w:t>
            </w:r>
          </w:p>
          <w:p w:rsidR="00A71FC5" w:rsidRPr="000D26C5" w:rsidRDefault="00A71FC5" w:rsidP="00A71FC5">
            <w:pPr>
              <w:jc w:val="center"/>
              <w:rPr>
                <w:b/>
                <w:sz w:val="18"/>
                <w:szCs w:val="18"/>
              </w:rPr>
            </w:pPr>
            <w:r w:rsidRPr="000D26C5">
              <w:rPr>
                <w:b/>
                <w:sz w:val="18"/>
                <w:szCs w:val="18"/>
              </w:rPr>
              <w:t>214</w:t>
            </w:r>
          </w:p>
        </w:tc>
        <w:tc>
          <w:tcPr>
            <w:tcW w:w="9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71FC5" w:rsidRPr="000D26C5" w:rsidRDefault="00A71FC5" w:rsidP="00A71FC5">
            <w:pPr>
              <w:jc w:val="center"/>
              <w:rPr>
                <w:b/>
                <w:sz w:val="18"/>
                <w:szCs w:val="18"/>
                <w:u w:val="single"/>
              </w:rPr>
            </w:pPr>
            <w:r w:rsidRPr="000D26C5">
              <w:rPr>
                <w:b/>
                <w:sz w:val="18"/>
                <w:szCs w:val="18"/>
                <w:u w:val="single"/>
              </w:rPr>
              <w:t>1,3916</w:t>
            </w:r>
          </w:p>
          <w:p w:rsidR="00A71FC5" w:rsidRPr="000D26C5" w:rsidRDefault="00A71FC5" w:rsidP="00A71FC5">
            <w:pPr>
              <w:jc w:val="center"/>
              <w:rPr>
                <w:b/>
                <w:sz w:val="18"/>
                <w:szCs w:val="18"/>
              </w:rPr>
            </w:pPr>
            <w:r w:rsidRPr="000D26C5">
              <w:rPr>
                <w:b/>
                <w:sz w:val="18"/>
                <w:szCs w:val="18"/>
              </w:rPr>
              <w:t>311</w:t>
            </w:r>
          </w:p>
        </w:tc>
      </w:tr>
    </w:tbl>
    <w:p w:rsidR="00A71FC5" w:rsidRDefault="00A71FC5" w:rsidP="00A71FC5">
      <w:pPr>
        <w:pStyle w:val="af0"/>
        <w:spacing w:after="0"/>
        <w:ind w:left="142" w:firstLine="425"/>
        <w:jc w:val="both"/>
        <w:rPr>
          <w:sz w:val="28"/>
          <w:szCs w:val="28"/>
        </w:rPr>
      </w:pPr>
    </w:p>
    <w:p w:rsidR="005549E4" w:rsidRDefault="00A71FC5" w:rsidP="005549E4">
      <w:pPr>
        <w:pStyle w:val="af0"/>
        <w:spacing w:after="0"/>
        <w:ind w:left="142" w:firstLine="425"/>
        <w:jc w:val="right"/>
        <w:rPr>
          <w:sz w:val="28"/>
          <w:szCs w:val="28"/>
        </w:rPr>
      </w:pPr>
      <w:r w:rsidRPr="00A56DF5">
        <w:rPr>
          <w:sz w:val="28"/>
          <w:szCs w:val="28"/>
        </w:rPr>
        <w:t xml:space="preserve">Таблица </w:t>
      </w:r>
      <w:r w:rsidR="00BB5336">
        <w:rPr>
          <w:sz w:val="28"/>
          <w:szCs w:val="28"/>
        </w:rPr>
        <w:t>4</w:t>
      </w:r>
      <w:r w:rsidRPr="00A56DF5">
        <w:rPr>
          <w:sz w:val="28"/>
          <w:szCs w:val="28"/>
        </w:rPr>
        <w:t xml:space="preserve"> </w:t>
      </w:r>
    </w:p>
    <w:p w:rsidR="00A71FC5" w:rsidRDefault="00A71FC5" w:rsidP="00A71FC5">
      <w:pPr>
        <w:pStyle w:val="af0"/>
        <w:spacing w:after="0"/>
        <w:ind w:left="142" w:firstLine="425"/>
        <w:jc w:val="both"/>
        <w:rPr>
          <w:sz w:val="28"/>
          <w:szCs w:val="28"/>
        </w:rPr>
      </w:pPr>
      <w:r w:rsidRPr="00A56DF5">
        <w:rPr>
          <w:sz w:val="28"/>
          <w:szCs w:val="28"/>
        </w:rPr>
        <w:t>Средние таксационные показатели насаждений проектируемого лесного участка</w:t>
      </w:r>
      <w:r>
        <w:rPr>
          <w:sz w:val="28"/>
          <w:szCs w:val="28"/>
        </w:rPr>
        <w:t xml:space="preserve">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703"/>
        <w:gridCol w:w="1275"/>
        <w:gridCol w:w="1328"/>
        <w:gridCol w:w="515"/>
        <w:gridCol w:w="709"/>
        <w:gridCol w:w="992"/>
        <w:gridCol w:w="817"/>
        <w:gridCol w:w="817"/>
        <w:gridCol w:w="916"/>
        <w:gridCol w:w="1135"/>
      </w:tblGrid>
      <w:tr w:rsidR="00A71FC5" w:rsidRPr="00815AAF" w:rsidTr="00A71FC5">
        <w:trPr>
          <w:jc w:val="center"/>
        </w:trPr>
        <w:tc>
          <w:tcPr>
            <w:tcW w:w="1703" w:type="dxa"/>
            <w:vMerge w:val="restart"/>
            <w:vAlign w:val="center"/>
          </w:tcPr>
          <w:p w:rsidR="00A71FC5" w:rsidRPr="00815AAF" w:rsidRDefault="00A71FC5" w:rsidP="00A71FC5">
            <w:pPr>
              <w:adjustRightInd w:val="0"/>
              <w:jc w:val="center"/>
              <w:rPr>
                <w:sz w:val="16"/>
                <w:szCs w:val="16"/>
              </w:rPr>
            </w:pPr>
            <w:r w:rsidRPr="00815AAF">
              <w:rPr>
                <w:sz w:val="16"/>
                <w:szCs w:val="16"/>
              </w:rPr>
              <w:t>Целевое</w:t>
            </w:r>
          </w:p>
          <w:p w:rsidR="00A71FC5" w:rsidRPr="00815AAF" w:rsidRDefault="00A71FC5" w:rsidP="00A71FC5">
            <w:pPr>
              <w:adjustRightInd w:val="0"/>
              <w:jc w:val="center"/>
              <w:rPr>
                <w:sz w:val="16"/>
                <w:szCs w:val="16"/>
              </w:rPr>
            </w:pPr>
            <w:r w:rsidRPr="00815AAF">
              <w:rPr>
                <w:sz w:val="16"/>
                <w:szCs w:val="16"/>
              </w:rPr>
              <w:t>назначение</w:t>
            </w:r>
          </w:p>
          <w:p w:rsidR="00A71FC5" w:rsidRPr="00815AAF" w:rsidRDefault="00A71FC5" w:rsidP="00A71FC5">
            <w:pPr>
              <w:adjustRightInd w:val="0"/>
              <w:jc w:val="center"/>
              <w:rPr>
                <w:sz w:val="16"/>
                <w:szCs w:val="16"/>
              </w:rPr>
            </w:pPr>
            <w:r w:rsidRPr="00815AAF">
              <w:rPr>
                <w:sz w:val="16"/>
                <w:szCs w:val="16"/>
              </w:rPr>
              <w:t>лесов</w:t>
            </w:r>
          </w:p>
        </w:tc>
        <w:tc>
          <w:tcPr>
            <w:tcW w:w="1275" w:type="dxa"/>
            <w:vMerge w:val="restart"/>
            <w:vAlign w:val="center"/>
          </w:tcPr>
          <w:p w:rsidR="00A71FC5" w:rsidRPr="00815AAF" w:rsidRDefault="00A71FC5" w:rsidP="00A71FC5">
            <w:pPr>
              <w:adjustRightInd w:val="0"/>
              <w:jc w:val="center"/>
              <w:rPr>
                <w:sz w:val="16"/>
                <w:szCs w:val="16"/>
              </w:rPr>
            </w:pPr>
            <w:r w:rsidRPr="00815AAF">
              <w:rPr>
                <w:sz w:val="16"/>
                <w:szCs w:val="16"/>
              </w:rPr>
              <w:t>Хозяйство, преобла-</w:t>
            </w:r>
          </w:p>
          <w:p w:rsidR="00A71FC5" w:rsidRPr="00815AAF" w:rsidRDefault="00A71FC5" w:rsidP="00A71FC5">
            <w:pPr>
              <w:adjustRightInd w:val="0"/>
              <w:jc w:val="center"/>
              <w:rPr>
                <w:sz w:val="16"/>
                <w:szCs w:val="16"/>
              </w:rPr>
            </w:pPr>
            <w:r w:rsidRPr="00815AAF">
              <w:rPr>
                <w:sz w:val="16"/>
                <w:szCs w:val="16"/>
              </w:rPr>
              <w:t>дающая</w:t>
            </w:r>
          </w:p>
          <w:p w:rsidR="00A71FC5" w:rsidRPr="00815AAF" w:rsidRDefault="00A71FC5" w:rsidP="00A71FC5">
            <w:pPr>
              <w:adjustRightInd w:val="0"/>
              <w:jc w:val="center"/>
              <w:rPr>
                <w:sz w:val="16"/>
                <w:szCs w:val="16"/>
              </w:rPr>
            </w:pPr>
            <w:r w:rsidRPr="00815AAF">
              <w:rPr>
                <w:sz w:val="16"/>
                <w:szCs w:val="16"/>
              </w:rPr>
              <w:t>порода</w:t>
            </w:r>
          </w:p>
        </w:tc>
        <w:tc>
          <w:tcPr>
            <w:tcW w:w="1328" w:type="dxa"/>
            <w:vMerge w:val="restart"/>
            <w:vAlign w:val="center"/>
          </w:tcPr>
          <w:p w:rsidR="00A71FC5" w:rsidRPr="00815AAF" w:rsidRDefault="00A71FC5" w:rsidP="00A71FC5">
            <w:pPr>
              <w:adjustRightInd w:val="0"/>
              <w:jc w:val="center"/>
              <w:rPr>
                <w:sz w:val="16"/>
                <w:szCs w:val="16"/>
              </w:rPr>
            </w:pPr>
            <w:r w:rsidRPr="00815AAF">
              <w:rPr>
                <w:sz w:val="16"/>
                <w:szCs w:val="16"/>
              </w:rPr>
              <w:t>Состав насаждений</w:t>
            </w:r>
          </w:p>
        </w:tc>
        <w:tc>
          <w:tcPr>
            <w:tcW w:w="515" w:type="dxa"/>
            <w:vMerge w:val="restart"/>
            <w:vAlign w:val="center"/>
          </w:tcPr>
          <w:p w:rsidR="00A71FC5" w:rsidRPr="00815AAF" w:rsidRDefault="00A71FC5" w:rsidP="00A71FC5">
            <w:pPr>
              <w:adjustRightInd w:val="0"/>
              <w:jc w:val="center"/>
              <w:rPr>
                <w:sz w:val="16"/>
                <w:szCs w:val="16"/>
              </w:rPr>
            </w:pPr>
            <w:r w:rsidRPr="00815AAF">
              <w:rPr>
                <w:sz w:val="16"/>
                <w:szCs w:val="16"/>
              </w:rPr>
              <w:t>Возраст</w:t>
            </w:r>
          </w:p>
        </w:tc>
        <w:tc>
          <w:tcPr>
            <w:tcW w:w="709" w:type="dxa"/>
            <w:vMerge w:val="restart"/>
            <w:vAlign w:val="center"/>
          </w:tcPr>
          <w:p w:rsidR="00A71FC5" w:rsidRPr="00815AAF" w:rsidRDefault="00A71FC5" w:rsidP="00A71FC5">
            <w:pPr>
              <w:adjustRightInd w:val="0"/>
              <w:jc w:val="center"/>
              <w:rPr>
                <w:sz w:val="16"/>
                <w:szCs w:val="16"/>
              </w:rPr>
            </w:pPr>
            <w:r w:rsidRPr="00815AAF">
              <w:rPr>
                <w:sz w:val="16"/>
                <w:szCs w:val="16"/>
              </w:rPr>
              <w:t>Бонитет</w:t>
            </w:r>
          </w:p>
        </w:tc>
        <w:tc>
          <w:tcPr>
            <w:tcW w:w="992" w:type="dxa"/>
            <w:vMerge w:val="restart"/>
            <w:vAlign w:val="center"/>
          </w:tcPr>
          <w:p w:rsidR="00A71FC5" w:rsidRPr="00815AAF" w:rsidRDefault="00A71FC5" w:rsidP="00A71FC5">
            <w:pPr>
              <w:adjustRightInd w:val="0"/>
              <w:jc w:val="center"/>
              <w:rPr>
                <w:sz w:val="16"/>
                <w:szCs w:val="16"/>
              </w:rPr>
            </w:pPr>
            <w:r w:rsidRPr="00815AAF">
              <w:rPr>
                <w:sz w:val="16"/>
                <w:szCs w:val="16"/>
              </w:rPr>
              <w:t>Пол-</w:t>
            </w:r>
          </w:p>
          <w:p w:rsidR="00A71FC5" w:rsidRPr="00815AAF" w:rsidRDefault="00A71FC5" w:rsidP="00A71FC5">
            <w:pPr>
              <w:adjustRightInd w:val="0"/>
              <w:jc w:val="center"/>
              <w:rPr>
                <w:sz w:val="16"/>
                <w:szCs w:val="16"/>
              </w:rPr>
            </w:pPr>
            <w:r w:rsidRPr="00815AAF">
              <w:rPr>
                <w:sz w:val="16"/>
                <w:szCs w:val="16"/>
              </w:rPr>
              <w:t>нота</w:t>
            </w:r>
          </w:p>
        </w:tc>
        <w:tc>
          <w:tcPr>
            <w:tcW w:w="3685" w:type="dxa"/>
            <w:gridSpan w:val="4"/>
            <w:vAlign w:val="center"/>
          </w:tcPr>
          <w:p w:rsidR="00A71FC5" w:rsidRPr="00815AAF" w:rsidRDefault="00A71FC5" w:rsidP="00A71FC5">
            <w:pPr>
              <w:adjustRightInd w:val="0"/>
              <w:jc w:val="center"/>
              <w:rPr>
                <w:sz w:val="16"/>
                <w:szCs w:val="16"/>
              </w:rPr>
            </w:pPr>
            <w:r w:rsidRPr="00815AAF">
              <w:rPr>
                <w:sz w:val="16"/>
                <w:szCs w:val="16"/>
              </w:rPr>
              <w:t>Средний запас древесины</w:t>
            </w:r>
          </w:p>
          <w:p w:rsidR="00A71FC5" w:rsidRPr="00815AAF" w:rsidRDefault="00A71FC5" w:rsidP="00A71FC5">
            <w:pPr>
              <w:adjustRightInd w:val="0"/>
              <w:jc w:val="center"/>
              <w:rPr>
                <w:sz w:val="16"/>
                <w:szCs w:val="16"/>
              </w:rPr>
            </w:pPr>
            <w:r w:rsidRPr="00815AAF">
              <w:rPr>
                <w:sz w:val="16"/>
                <w:szCs w:val="16"/>
              </w:rPr>
              <w:t>(м</w:t>
            </w:r>
            <w:r w:rsidRPr="00815AAF">
              <w:rPr>
                <w:sz w:val="16"/>
                <w:szCs w:val="16"/>
                <w:vertAlign w:val="superscript"/>
              </w:rPr>
              <w:t>3</w:t>
            </w:r>
            <w:r w:rsidRPr="00815AAF">
              <w:rPr>
                <w:sz w:val="16"/>
                <w:szCs w:val="16"/>
              </w:rPr>
              <w:t>/га)</w:t>
            </w:r>
          </w:p>
        </w:tc>
      </w:tr>
      <w:tr w:rsidR="00A71FC5" w:rsidRPr="00815AAF" w:rsidTr="00A71FC5">
        <w:trPr>
          <w:jc w:val="center"/>
        </w:trPr>
        <w:tc>
          <w:tcPr>
            <w:tcW w:w="1703" w:type="dxa"/>
            <w:vMerge/>
            <w:vAlign w:val="center"/>
          </w:tcPr>
          <w:p w:rsidR="00A71FC5" w:rsidRPr="00815AAF" w:rsidRDefault="00A71FC5" w:rsidP="00A71FC5">
            <w:pPr>
              <w:adjustRightInd w:val="0"/>
              <w:jc w:val="center"/>
              <w:outlineLvl w:val="0"/>
              <w:rPr>
                <w:sz w:val="16"/>
                <w:szCs w:val="16"/>
              </w:rPr>
            </w:pPr>
          </w:p>
        </w:tc>
        <w:tc>
          <w:tcPr>
            <w:tcW w:w="1275" w:type="dxa"/>
            <w:vMerge/>
            <w:vAlign w:val="center"/>
          </w:tcPr>
          <w:p w:rsidR="00A71FC5" w:rsidRPr="00815AAF" w:rsidRDefault="00A71FC5" w:rsidP="00A71FC5">
            <w:pPr>
              <w:adjustRightInd w:val="0"/>
              <w:jc w:val="center"/>
              <w:outlineLvl w:val="0"/>
              <w:rPr>
                <w:sz w:val="16"/>
                <w:szCs w:val="16"/>
              </w:rPr>
            </w:pPr>
          </w:p>
        </w:tc>
        <w:tc>
          <w:tcPr>
            <w:tcW w:w="1328" w:type="dxa"/>
            <w:vMerge/>
            <w:vAlign w:val="center"/>
          </w:tcPr>
          <w:p w:rsidR="00A71FC5" w:rsidRPr="00815AAF" w:rsidRDefault="00A71FC5" w:rsidP="00A71FC5">
            <w:pPr>
              <w:adjustRightInd w:val="0"/>
              <w:jc w:val="center"/>
              <w:outlineLvl w:val="0"/>
              <w:rPr>
                <w:sz w:val="16"/>
                <w:szCs w:val="16"/>
              </w:rPr>
            </w:pPr>
          </w:p>
        </w:tc>
        <w:tc>
          <w:tcPr>
            <w:tcW w:w="515" w:type="dxa"/>
            <w:vMerge/>
            <w:vAlign w:val="center"/>
          </w:tcPr>
          <w:p w:rsidR="00A71FC5" w:rsidRPr="00815AAF" w:rsidRDefault="00A71FC5" w:rsidP="00A71FC5">
            <w:pPr>
              <w:adjustRightInd w:val="0"/>
              <w:jc w:val="center"/>
              <w:outlineLvl w:val="0"/>
              <w:rPr>
                <w:sz w:val="16"/>
                <w:szCs w:val="16"/>
              </w:rPr>
            </w:pPr>
          </w:p>
        </w:tc>
        <w:tc>
          <w:tcPr>
            <w:tcW w:w="709" w:type="dxa"/>
            <w:vMerge/>
            <w:vAlign w:val="center"/>
          </w:tcPr>
          <w:p w:rsidR="00A71FC5" w:rsidRPr="00815AAF" w:rsidRDefault="00A71FC5" w:rsidP="00A71FC5">
            <w:pPr>
              <w:adjustRightInd w:val="0"/>
              <w:jc w:val="center"/>
              <w:outlineLvl w:val="0"/>
              <w:rPr>
                <w:sz w:val="16"/>
                <w:szCs w:val="16"/>
              </w:rPr>
            </w:pPr>
          </w:p>
        </w:tc>
        <w:tc>
          <w:tcPr>
            <w:tcW w:w="992" w:type="dxa"/>
            <w:vMerge/>
            <w:vAlign w:val="center"/>
          </w:tcPr>
          <w:p w:rsidR="00A71FC5" w:rsidRPr="00815AAF" w:rsidRDefault="00A71FC5" w:rsidP="00A71FC5">
            <w:pPr>
              <w:adjustRightInd w:val="0"/>
              <w:jc w:val="center"/>
              <w:outlineLvl w:val="0"/>
              <w:rPr>
                <w:sz w:val="16"/>
                <w:szCs w:val="16"/>
              </w:rPr>
            </w:pPr>
          </w:p>
        </w:tc>
        <w:tc>
          <w:tcPr>
            <w:tcW w:w="817" w:type="dxa"/>
            <w:vAlign w:val="center"/>
          </w:tcPr>
          <w:p w:rsidR="00A71FC5" w:rsidRPr="00815AAF" w:rsidRDefault="00A71FC5" w:rsidP="00A71FC5">
            <w:pPr>
              <w:adjustRightInd w:val="0"/>
              <w:jc w:val="center"/>
              <w:rPr>
                <w:sz w:val="16"/>
                <w:szCs w:val="16"/>
              </w:rPr>
            </w:pPr>
            <w:r w:rsidRPr="00815AAF">
              <w:rPr>
                <w:sz w:val="16"/>
                <w:szCs w:val="16"/>
              </w:rPr>
              <w:t>Молод</w:t>
            </w:r>
            <w:r w:rsidRPr="00815AAF">
              <w:rPr>
                <w:sz w:val="16"/>
                <w:szCs w:val="16"/>
              </w:rPr>
              <w:softHyphen/>
              <w:t>няки</w:t>
            </w:r>
          </w:p>
        </w:tc>
        <w:tc>
          <w:tcPr>
            <w:tcW w:w="817" w:type="dxa"/>
            <w:vAlign w:val="center"/>
          </w:tcPr>
          <w:p w:rsidR="00A71FC5" w:rsidRPr="00815AAF" w:rsidRDefault="00A71FC5" w:rsidP="00A71FC5">
            <w:pPr>
              <w:adjustRightInd w:val="0"/>
              <w:jc w:val="center"/>
              <w:rPr>
                <w:sz w:val="16"/>
                <w:szCs w:val="16"/>
              </w:rPr>
            </w:pPr>
            <w:r w:rsidRPr="00815AAF">
              <w:rPr>
                <w:sz w:val="16"/>
                <w:szCs w:val="16"/>
              </w:rPr>
              <w:t>средне-возрастные</w:t>
            </w:r>
          </w:p>
        </w:tc>
        <w:tc>
          <w:tcPr>
            <w:tcW w:w="916" w:type="dxa"/>
            <w:vAlign w:val="center"/>
          </w:tcPr>
          <w:p w:rsidR="00A71FC5" w:rsidRPr="00815AAF" w:rsidRDefault="00A71FC5" w:rsidP="00A71FC5">
            <w:pPr>
              <w:adjustRightInd w:val="0"/>
              <w:jc w:val="center"/>
              <w:rPr>
                <w:sz w:val="16"/>
                <w:szCs w:val="16"/>
              </w:rPr>
            </w:pPr>
            <w:r w:rsidRPr="00815AAF">
              <w:rPr>
                <w:sz w:val="16"/>
                <w:szCs w:val="16"/>
              </w:rPr>
              <w:t>приспе-</w:t>
            </w:r>
          </w:p>
          <w:p w:rsidR="00A71FC5" w:rsidRPr="00815AAF" w:rsidRDefault="00A71FC5" w:rsidP="00A71FC5">
            <w:pPr>
              <w:adjustRightInd w:val="0"/>
              <w:jc w:val="center"/>
              <w:rPr>
                <w:sz w:val="16"/>
                <w:szCs w:val="16"/>
              </w:rPr>
            </w:pPr>
            <w:r w:rsidRPr="00815AAF">
              <w:rPr>
                <w:sz w:val="16"/>
                <w:szCs w:val="16"/>
              </w:rPr>
              <w:t>вающие</w:t>
            </w:r>
          </w:p>
        </w:tc>
        <w:tc>
          <w:tcPr>
            <w:tcW w:w="1135" w:type="dxa"/>
            <w:vAlign w:val="center"/>
          </w:tcPr>
          <w:p w:rsidR="00A71FC5" w:rsidRPr="00815AAF" w:rsidRDefault="00A71FC5" w:rsidP="00A71FC5">
            <w:pPr>
              <w:adjustRightInd w:val="0"/>
              <w:jc w:val="center"/>
              <w:rPr>
                <w:sz w:val="16"/>
                <w:szCs w:val="16"/>
              </w:rPr>
            </w:pPr>
            <w:r w:rsidRPr="00815AAF">
              <w:rPr>
                <w:sz w:val="16"/>
                <w:szCs w:val="16"/>
              </w:rPr>
              <w:t>спелые</w:t>
            </w:r>
          </w:p>
          <w:p w:rsidR="00A71FC5" w:rsidRPr="00815AAF" w:rsidRDefault="00A71FC5" w:rsidP="00A71FC5">
            <w:pPr>
              <w:adjustRightInd w:val="0"/>
              <w:jc w:val="center"/>
              <w:rPr>
                <w:sz w:val="16"/>
                <w:szCs w:val="16"/>
              </w:rPr>
            </w:pPr>
            <w:r w:rsidRPr="00815AAF">
              <w:rPr>
                <w:sz w:val="16"/>
                <w:szCs w:val="16"/>
              </w:rPr>
              <w:t>и перестойные</w:t>
            </w:r>
          </w:p>
        </w:tc>
      </w:tr>
      <w:tr w:rsidR="00A71FC5" w:rsidRPr="00815AAF" w:rsidTr="00A71FC5">
        <w:trPr>
          <w:jc w:val="center"/>
        </w:trPr>
        <w:tc>
          <w:tcPr>
            <w:tcW w:w="1703" w:type="dxa"/>
            <w:vAlign w:val="center"/>
          </w:tcPr>
          <w:p w:rsidR="00A71FC5" w:rsidRPr="00815AAF" w:rsidRDefault="00A71FC5" w:rsidP="00A71FC5">
            <w:pPr>
              <w:adjustRightInd w:val="0"/>
              <w:jc w:val="center"/>
              <w:rPr>
                <w:sz w:val="16"/>
                <w:szCs w:val="16"/>
              </w:rPr>
            </w:pPr>
            <w:r w:rsidRPr="00815AAF">
              <w:rPr>
                <w:sz w:val="16"/>
                <w:szCs w:val="16"/>
              </w:rPr>
              <w:t>1</w:t>
            </w:r>
          </w:p>
        </w:tc>
        <w:tc>
          <w:tcPr>
            <w:tcW w:w="1275" w:type="dxa"/>
            <w:vAlign w:val="center"/>
          </w:tcPr>
          <w:p w:rsidR="00A71FC5" w:rsidRPr="00815AAF" w:rsidRDefault="00A71FC5" w:rsidP="00A71FC5">
            <w:pPr>
              <w:adjustRightInd w:val="0"/>
              <w:jc w:val="center"/>
              <w:rPr>
                <w:sz w:val="16"/>
                <w:szCs w:val="16"/>
              </w:rPr>
            </w:pPr>
            <w:r w:rsidRPr="00815AAF">
              <w:rPr>
                <w:sz w:val="16"/>
                <w:szCs w:val="16"/>
              </w:rPr>
              <w:t>2</w:t>
            </w:r>
          </w:p>
        </w:tc>
        <w:tc>
          <w:tcPr>
            <w:tcW w:w="1328" w:type="dxa"/>
            <w:vAlign w:val="center"/>
          </w:tcPr>
          <w:p w:rsidR="00A71FC5" w:rsidRPr="00815AAF" w:rsidRDefault="00A71FC5" w:rsidP="00A71FC5">
            <w:pPr>
              <w:adjustRightInd w:val="0"/>
              <w:jc w:val="center"/>
              <w:rPr>
                <w:sz w:val="16"/>
                <w:szCs w:val="16"/>
              </w:rPr>
            </w:pPr>
            <w:r w:rsidRPr="00815AAF">
              <w:rPr>
                <w:sz w:val="16"/>
                <w:szCs w:val="16"/>
              </w:rPr>
              <w:t>3</w:t>
            </w:r>
          </w:p>
        </w:tc>
        <w:tc>
          <w:tcPr>
            <w:tcW w:w="515" w:type="dxa"/>
            <w:vAlign w:val="center"/>
          </w:tcPr>
          <w:p w:rsidR="00A71FC5" w:rsidRPr="00815AAF" w:rsidRDefault="00A71FC5" w:rsidP="00A71FC5">
            <w:pPr>
              <w:adjustRightInd w:val="0"/>
              <w:jc w:val="center"/>
              <w:rPr>
                <w:sz w:val="16"/>
                <w:szCs w:val="16"/>
              </w:rPr>
            </w:pPr>
            <w:r w:rsidRPr="00815AAF">
              <w:rPr>
                <w:sz w:val="16"/>
                <w:szCs w:val="16"/>
              </w:rPr>
              <w:t>4</w:t>
            </w:r>
          </w:p>
        </w:tc>
        <w:tc>
          <w:tcPr>
            <w:tcW w:w="709" w:type="dxa"/>
            <w:vAlign w:val="center"/>
          </w:tcPr>
          <w:p w:rsidR="00A71FC5" w:rsidRPr="00815AAF" w:rsidRDefault="00A71FC5" w:rsidP="00A71FC5">
            <w:pPr>
              <w:adjustRightInd w:val="0"/>
              <w:jc w:val="center"/>
              <w:rPr>
                <w:sz w:val="16"/>
                <w:szCs w:val="16"/>
              </w:rPr>
            </w:pPr>
            <w:r w:rsidRPr="00815AAF">
              <w:rPr>
                <w:sz w:val="16"/>
                <w:szCs w:val="16"/>
              </w:rPr>
              <w:t>5</w:t>
            </w:r>
          </w:p>
        </w:tc>
        <w:tc>
          <w:tcPr>
            <w:tcW w:w="992" w:type="dxa"/>
            <w:vAlign w:val="center"/>
          </w:tcPr>
          <w:p w:rsidR="00A71FC5" w:rsidRPr="00815AAF" w:rsidRDefault="00A71FC5" w:rsidP="00A71FC5">
            <w:pPr>
              <w:adjustRightInd w:val="0"/>
              <w:jc w:val="center"/>
              <w:rPr>
                <w:sz w:val="16"/>
                <w:szCs w:val="16"/>
              </w:rPr>
            </w:pPr>
            <w:r w:rsidRPr="00815AAF">
              <w:rPr>
                <w:sz w:val="16"/>
                <w:szCs w:val="16"/>
              </w:rPr>
              <w:t>6</w:t>
            </w:r>
          </w:p>
        </w:tc>
        <w:tc>
          <w:tcPr>
            <w:tcW w:w="817" w:type="dxa"/>
            <w:vAlign w:val="center"/>
          </w:tcPr>
          <w:p w:rsidR="00A71FC5" w:rsidRPr="00815AAF" w:rsidRDefault="00A71FC5" w:rsidP="00A71FC5">
            <w:pPr>
              <w:adjustRightInd w:val="0"/>
              <w:jc w:val="center"/>
              <w:rPr>
                <w:sz w:val="16"/>
                <w:szCs w:val="16"/>
              </w:rPr>
            </w:pPr>
            <w:r w:rsidRPr="00815AAF">
              <w:rPr>
                <w:sz w:val="16"/>
                <w:szCs w:val="16"/>
              </w:rPr>
              <w:t>7</w:t>
            </w:r>
          </w:p>
        </w:tc>
        <w:tc>
          <w:tcPr>
            <w:tcW w:w="817" w:type="dxa"/>
            <w:vAlign w:val="center"/>
          </w:tcPr>
          <w:p w:rsidR="00A71FC5" w:rsidRPr="00815AAF" w:rsidRDefault="00A71FC5" w:rsidP="00A71FC5">
            <w:pPr>
              <w:adjustRightInd w:val="0"/>
              <w:jc w:val="center"/>
              <w:rPr>
                <w:sz w:val="16"/>
                <w:szCs w:val="16"/>
              </w:rPr>
            </w:pPr>
          </w:p>
        </w:tc>
        <w:tc>
          <w:tcPr>
            <w:tcW w:w="916" w:type="dxa"/>
            <w:vAlign w:val="center"/>
          </w:tcPr>
          <w:p w:rsidR="00A71FC5" w:rsidRPr="00815AAF" w:rsidRDefault="00A71FC5" w:rsidP="00A71FC5">
            <w:pPr>
              <w:adjustRightInd w:val="0"/>
              <w:jc w:val="center"/>
              <w:rPr>
                <w:sz w:val="16"/>
                <w:szCs w:val="16"/>
              </w:rPr>
            </w:pPr>
            <w:r w:rsidRPr="00815AAF">
              <w:rPr>
                <w:sz w:val="16"/>
                <w:szCs w:val="16"/>
              </w:rPr>
              <w:t>8</w:t>
            </w:r>
          </w:p>
        </w:tc>
        <w:tc>
          <w:tcPr>
            <w:tcW w:w="1135" w:type="dxa"/>
            <w:vAlign w:val="center"/>
          </w:tcPr>
          <w:p w:rsidR="00A71FC5" w:rsidRPr="00815AAF" w:rsidRDefault="00A71FC5" w:rsidP="00A71FC5">
            <w:pPr>
              <w:adjustRightInd w:val="0"/>
              <w:jc w:val="center"/>
              <w:rPr>
                <w:sz w:val="16"/>
                <w:szCs w:val="16"/>
              </w:rPr>
            </w:pPr>
            <w:r w:rsidRPr="00815AAF">
              <w:rPr>
                <w:sz w:val="16"/>
                <w:szCs w:val="16"/>
              </w:rPr>
              <w:t>9</w:t>
            </w:r>
          </w:p>
        </w:tc>
      </w:tr>
      <w:tr w:rsidR="00A71FC5" w:rsidRPr="00815AAF" w:rsidTr="00A71FC5">
        <w:trPr>
          <w:jc w:val="center"/>
        </w:trPr>
        <w:tc>
          <w:tcPr>
            <w:tcW w:w="1703" w:type="dxa"/>
            <w:vAlign w:val="center"/>
          </w:tcPr>
          <w:p w:rsidR="00A71FC5" w:rsidRPr="00815AAF" w:rsidRDefault="00A71FC5" w:rsidP="00A71FC5">
            <w:pPr>
              <w:jc w:val="center"/>
              <w:rPr>
                <w:sz w:val="16"/>
                <w:szCs w:val="16"/>
              </w:rPr>
            </w:pPr>
            <w:r w:rsidRPr="00815AAF">
              <w:rPr>
                <w:sz w:val="16"/>
                <w:szCs w:val="16"/>
              </w:rPr>
              <w:t>Эксплуатационные леса</w:t>
            </w:r>
          </w:p>
        </w:tc>
        <w:tc>
          <w:tcPr>
            <w:tcW w:w="1275" w:type="dxa"/>
          </w:tcPr>
          <w:p w:rsidR="00A71FC5" w:rsidRPr="00815AAF" w:rsidRDefault="00A71FC5" w:rsidP="00A71FC5">
            <w:pPr>
              <w:jc w:val="center"/>
              <w:rPr>
                <w:sz w:val="16"/>
                <w:szCs w:val="16"/>
              </w:rPr>
            </w:pPr>
            <w:r w:rsidRPr="00815AAF">
              <w:rPr>
                <w:sz w:val="16"/>
                <w:szCs w:val="16"/>
              </w:rPr>
              <w:t>Мягколиств-енные, Б</w:t>
            </w:r>
          </w:p>
        </w:tc>
        <w:tc>
          <w:tcPr>
            <w:tcW w:w="1328" w:type="dxa"/>
            <w:vAlign w:val="center"/>
          </w:tcPr>
          <w:p w:rsidR="00A71FC5" w:rsidRPr="00815AAF" w:rsidRDefault="00A71FC5" w:rsidP="00A71FC5">
            <w:pPr>
              <w:jc w:val="center"/>
              <w:rPr>
                <w:sz w:val="16"/>
                <w:szCs w:val="16"/>
              </w:rPr>
            </w:pPr>
            <w:r w:rsidRPr="00815AAF">
              <w:rPr>
                <w:sz w:val="16"/>
                <w:szCs w:val="16"/>
              </w:rPr>
              <w:t>5Б2ЛП2Е1П</w:t>
            </w:r>
          </w:p>
        </w:tc>
        <w:tc>
          <w:tcPr>
            <w:tcW w:w="515" w:type="dxa"/>
            <w:vAlign w:val="center"/>
          </w:tcPr>
          <w:p w:rsidR="00A71FC5" w:rsidRPr="00815AAF" w:rsidRDefault="00A71FC5" w:rsidP="00A71FC5">
            <w:pPr>
              <w:spacing w:line="240" w:lineRule="atLeast"/>
              <w:ind w:left="138" w:right="-57" w:hanging="195"/>
              <w:jc w:val="center"/>
              <w:rPr>
                <w:sz w:val="16"/>
                <w:szCs w:val="16"/>
                <w:highlight w:val="yellow"/>
                <w:lang w:eastAsia="en-US"/>
              </w:rPr>
            </w:pPr>
            <w:r w:rsidRPr="00815AAF">
              <w:rPr>
                <w:sz w:val="16"/>
                <w:szCs w:val="16"/>
                <w:lang w:eastAsia="en-US"/>
              </w:rPr>
              <w:t>50</w:t>
            </w:r>
          </w:p>
        </w:tc>
        <w:tc>
          <w:tcPr>
            <w:tcW w:w="709"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2</w:t>
            </w:r>
          </w:p>
        </w:tc>
        <w:tc>
          <w:tcPr>
            <w:tcW w:w="992"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0,7</w:t>
            </w:r>
          </w:p>
        </w:tc>
        <w:tc>
          <w:tcPr>
            <w:tcW w:w="817"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35</w:t>
            </w:r>
          </w:p>
        </w:tc>
        <w:tc>
          <w:tcPr>
            <w:tcW w:w="817"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187</w:t>
            </w:r>
          </w:p>
        </w:tc>
        <w:tc>
          <w:tcPr>
            <w:tcW w:w="916" w:type="dxa"/>
            <w:vAlign w:val="center"/>
          </w:tcPr>
          <w:p w:rsidR="00A71FC5" w:rsidRPr="00815AAF" w:rsidRDefault="00A71FC5" w:rsidP="00A71FC5">
            <w:pPr>
              <w:jc w:val="center"/>
              <w:rPr>
                <w:sz w:val="16"/>
                <w:szCs w:val="16"/>
              </w:rPr>
            </w:pPr>
            <w:r w:rsidRPr="00815AAF">
              <w:rPr>
                <w:sz w:val="16"/>
                <w:szCs w:val="16"/>
              </w:rPr>
              <w:t>211</w:t>
            </w:r>
          </w:p>
        </w:tc>
        <w:tc>
          <w:tcPr>
            <w:tcW w:w="1135" w:type="dxa"/>
            <w:vAlign w:val="center"/>
          </w:tcPr>
          <w:p w:rsidR="00A71FC5" w:rsidRPr="00815AAF" w:rsidRDefault="00A71FC5" w:rsidP="00A71FC5">
            <w:pPr>
              <w:jc w:val="center"/>
              <w:rPr>
                <w:sz w:val="16"/>
                <w:szCs w:val="16"/>
              </w:rPr>
            </w:pPr>
            <w:r w:rsidRPr="00815AAF">
              <w:rPr>
                <w:sz w:val="16"/>
                <w:szCs w:val="16"/>
              </w:rPr>
              <w:t>223</w:t>
            </w:r>
          </w:p>
        </w:tc>
      </w:tr>
      <w:tr w:rsidR="00A71FC5" w:rsidRPr="00815AAF" w:rsidTr="00A71FC5">
        <w:trPr>
          <w:jc w:val="center"/>
        </w:trPr>
        <w:tc>
          <w:tcPr>
            <w:tcW w:w="1703" w:type="dxa"/>
            <w:vAlign w:val="center"/>
          </w:tcPr>
          <w:p w:rsidR="00A71FC5" w:rsidRPr="00815AAF" w:rsidRDefault="00A71FC5" w:rsidP="00A71FC5">
            <w:pPr>
              <w:jc w:val="center"/>
              <w:rPr>
                <w:sz w:val="16"/>
                <w:szCs w:val="16"/>
              </w:rPr>
            </w:pPr>
            <w:r w:rsidRPr="00815AAF">
              <w:rPr>
                <w:sz w:val="16"/>
                <w:szCs w:val="16"/>
              </w:rPr>
              <w:t>Леса, расположенные в водоохранных зонах</w:t>
            </w:r>
          </w:p>
        </w:tc>
        <w:tc>
          <w:tcPr>
            <w:tcW w:w="1275" w:type="dxa"/>
          </w:tcPr>
          <w:p w:rsidR="00A71FC5" w:rsidRPr="00815AAF" w:rsidRDefault="00A71FC5" w:rsidP="00A71FC5">
            <w:pPr>
              <w:jc w:val="center"/>
              <w:rPr>
                <w:sz w:val="16"/>
                <w:szCs w:val="16"/>
              </w:rPr>
            </w:pPr>
            <w:r w:rsidRPr="00815AAF">
              <w:rPr>
                <w:sz w:val="16"/>
                <w:szCs w:val="16"/>
              </w:rPr>
              <w:t>Мягколиств-енные, Б</w:t>
            </w:r>
          </w:p>
        </w:tc>
        <w:tc>
          <w:tcPr>
            <w:tcW w:w="1328" w:type="dxa"/>
            <w:vAlign w:val="center"/>
          </w:tcPr>
          <w:p w:rsidR="00A71FC5" w:rsidRPr="00815AAF" w:rsidRDefault="00A71FC5" w:rsidP="00A71FC5">
            <w:pPr>
              <w:jc w:val="center"/>
              <w:rPr>
                <w:sz w:val="16"/>
                <w:szCs w:val="16"/>
              </w:rPr>
            </w:pPr>
            <w:r w:rsidRPr="00815AAF">
              <w:rPr>
                <w:sz w:val="16"/>
                <w:szCs w:val="16"/>
              </w:rPr>
              <w:t>6Б1ЛП3Е+ОЛС+П</w:t>
            </w:r>
          </w:p>
        </w:tc>
        <w:tc>
          <w:tcPr>
            <w:tcW w:w="515"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45</w:t>
            </w:r>
          </w:p>
        </w:tc>
        <w:tc>
          <w:tcPr>
            <w:tcW w:w="709"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2</w:t>
            </w:r>
          </w:p>
        </w:tc>
        <w:tc>
          <w:tcPr>
            <w:tcW w:w="992"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0,6</w:t>
            </w:r>
          </w:p>
        </w:tc>
        <w:tc>
          <w:tcPr>
            <w:tcW w:w="817"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w:t>
            </w:r>
          </w:p>
        </w:tc>
        <w:tc>
          <w:tcPr>
            <w:tcW w:w="817" w:type="dxa"/>
            <w:vAlign w:val="center"/>
          </w:tcPr>
          <w:p w:rsidR="00A71FC5" w:rsidRPr="00815AAF" w:rsidRDefault="00A71FC5" w:rsidP="00A71FC5">
            <w:pPr>
              <w:spacing w:line="240" w:lineRule="atLeast"/>
              <w:ind w:left="138" w:right="-57" w:hanging="195"/>
              <w:jc w:val="center"/>
              <w:rPr>
                <w:sz w:val="16"/>
                <w:szCs w:val="16"/>
                <w:lang w:eastAsia="en-US"/>
              </w:rPr>
            </w:pPr>
            <w:r w:rsidRPr="00815AAF">
              <w:rPr>
                <w:sz w:val="16"/>
                <w:szCs w:val="16"/>
                <w:lang w:eastAsia="en-US"/>
              </w:rPr>
              <w:t>140</w:t>
            </w:r>
          </w:p>
        </w:tc>
        <w:tc>
          <w:tcPr>
            <w:tcW w:w="916" w:type="dxa"/>
            <w:vAlign w:val="center"/>
          </w:tcPr>
          <w:p w:rsidR="00A71FC5" w:rsidRPr="00815AAF" w:rsidRDefault="00A71FC5" w:rsidP="00A71FC5">
            <w:pPr>
              <w:jc w:val="center"/>
              <w:rPr>
                <w:sz w:val="16"/>
                <w:szCs w:val="16"/>
              </w:rPr>
            </w:pPr>
            <w:r w:rsidRPr="00815AAF">
              <w:rPr>
                <w:sz w:val="16"/>
                <w:szCs w:val="16"/>
              </w:rPr>
              <w:t>-</w:t>
            </w:r>
          </w:p>
        </w:tc>
        <w:tc>
          <w:tcPr>
            <w:tcW w:w="1135" w:type="dxa"/>
            <w:vAlign w:val="center"/>
          </w:tcPr>
          <w:p w:rsidR="00A71FC5" w:rsidRPr="00815AAF" w:rsidRDefault="00A71FC5" w:rsidP="00A71FC5">
            <w:pPr>
              <w:jc w:val="center"/>
              <w:rPr>
                <w:sz w:val="16"/>
                <w:szCs w:val="16"/>
              </w:rPr>
            </w:pPr>
            <w:r w:rsidRPr="00815AAF">
              <w:rPr>
                <w:sz w:val="16"/>
                <w:szCs w:val="16"/>
              </w:rPr>
              <w:t>-</w:t>
            </w:r>
          </w:p>
        </w:tc>
      </w:tr>
    </w:tbl>
    <w:p w:rsidR="00A71FC5" w:rsidRPr="00A56DF5" w:rsidRDefault="00A71FC5" w:rsidP="005549E4">
      <w:pPr>
        <w:pStyle w:val="af0"/>
        <w:spacing w:after="0"/>
        <w:jc w:val="both"/>
        <w:rPr>
          <w:sz w:val="28"/>
          <w:szCs w:val="28"/>
        </w:rPr>
      </w:pPr>
    </w:p>
    <w:p w:rsidR="005549E4" w:rsidRDefault="00A71FC5" w:rsidP="005549E4">
      <w:pPr>
        <w:pStyle w:val="af0"/>
        <w:spacing w:after="0" w:line="276" w:lineRule="auto"/>
        <w:ind w:left="142" w:firstLine="567"/>
        <w:jc w:val="right"/>
        <w:rPr>
          <w:sz w:val="28"/>
          <w:szCs w:val="28"/>
        </w:rPr>
      </w:pPr>
      <w:r w:rsidRPr="00A56DF5">
        <w:rPr>
          <w:sz w:val="28"/>
          <w:szCs w:val="28"/>
        </w:rPr>
        <w:t xml:space="preserve">Таблица </w:t>
      </w:r>
      <w:r w:rsidR="00BB5336">
        <w:rPr>
          <w:sz w:val="28"/>
          <w:szCs w:val="28"/>
        </w:rPr>
        <w:t>5</w:t>
      </w:r>
      <w:r w:rsidRPr="00A56DF5">
        <w:rPr>
          <w:sz w:val="28"/>
          <w:szCs w:val="28"/>
        </w:rPr>
        <w:t xml:space="preserve"> </w:t>
      </w:r>
    </w:p>
    <w:p w:rsidR="00A71FC5" w:rsidRDefault="00A71FC5" w:rsidP="00A71FC5">
      <w:pPr>
        <w:pStyle w:val="af0"/>
        <w:spacing w:after="0" w:line="276" w:lineRule="auto"/>
        <w:ind w:left="142" w:firstLine="567"/>
        <w:jc w:val="both"/>
        <w:rPr>
          <w:sz w:val="28"/>
          <w:szCs w:val="28"/>
        </w:rPr>
      </w:pPr>
      <w:r w:rsidRPr="00A56DF5">
        <w:rPr>
          <w:sz w:val="28"/>
          <w:szCs w:val="28"/>
        </w:rPr>
        <w:t>Виды разрешенного использования лесов на проектируемом лесном участке</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847"/>
        <w:gridCol w:w="5103"/>
      </w:tblGrid>
      <w:tr w:rsidR="00A71FC5" w:rsidRPr="00287E74" w:rsidTr="00A71FC5">
        <w:trPr>
          <w:trHeight w:val="894"/>
          <w:tblHeader/>
          <w:jc w:val="center"/>
        </w:trPr>
        <w:tc>
          <w:tcPr>
            <w:tcW w:w="3235" w:type="dxa"/>
            <w:shd w:val="clear" w:color="auto" w:fill="auto"/>
            <w:vAlign w:val="center"/>
          </w:tcPr>
          <w:p w:rsidR="00A71FC5" w:rsidRPr="00287E74" w:rsidRDefault="00A71FC5" w:rsidP="00A71FC5">
            <w:pPr>
              <w:spacing w:before="240" w:after="240"/>
              <w:jc w:val="center"/>
              <w:rPr>
                <w:sz w:val="18"/>
                <w:szCs w:val="18"/>
              </w:rPr>
            </w:pPr>
            <w:r w:rsidRPr="00287E74">
              <w:rPr>
                <w:sz w:val="18"/>
                <w:szCs w:val="18"/>
              </w:rPr>
              <w:t>Виды разрешенного использования лесов</w:t>
            </w:r>
          </w:p>
        </w:tc>
        <w:tc>
          <w:tcPr>
            <w:tcW w:w="1847" w:type="dxa"/>
            <w:shd w:val="clear" w:color="auto" w:fill="auto"/>
            <w:vAlign w:val="center"/>
          </w:tcPr>
          <w:p w:rsidR="00A71FC5" w:rsidRPr="00287E74" w:rsidRDefault="00A71FC5" w:rsidP="00A71FC5">
            <w:pPr>
              <w:pStyle w:val="Default"/>
              <w:jc w:val="center"/>
              <w:rPr>
                <w:sz w:val="18"/>
                <w:szCs w:val="18"/>
              </w:rPr>
            </w:pPr>
            <w:r w:rsidRPr="00287E74">
              <w:rPr>
                <w:sz w:val="18"/>
                <w:szCs w:val="18"/>
              </w:rPr>
              <w:t>Наименование</w:t>
            </w:r>
          </w:p>
          <w:p w:rsidR="00A71FC5" w:rsidRPr="00287E74" w:rsidRDefault="00A71FC5" w:rsidP="00A71FC5">
            <w:pPr>
              <w:pStyle w:val="Default"/>
              <w:jc w:val="center"/>
              <w:rPr>
                <w:sz w:val="18"/>
                <w:szCs w:val="18"/>
              </w:rPr>
            </w:pPr>
            <w:r w:rsidRPr="00287E74">
              <w:rPr>
                <w:sz w:val="18"/>
                <w:szCs w:val="18"/>
              </w:rPr>
              <w:t>участкового</w:t>
            </w:r>
          </w:p>
          <w:p w:rsidR="00A71FC5" w:rsidRPr="00287E74" w:rsidRDefault="00A71FC5" w:rsidP="00A71FC5">
            <w:pPr>
              <w:pStyle w:val="Default"/>
              <w:jc w:val="center"/>
              <w:rPr>
                <w:sz w:val="18"/>
                <w:szCs w:val="18"/>
              </w:rPr>
            </w:pPr>
            <w:r w:rsidRPr="00287E74">
              <w:rPr>
                <w:sz w:val="18"/>
                <w:szCs w:val="18"/>
              </w:rPr>
              <w:t>лесничества</w:t>
            </w:r>
          </w:p>
        </w:tc>
        <w:tc>
          <w:tcPr>
            <w:tcW w:w="5103" w:type="dxa"/>
            <w:shd w:val="clear" w:color="auto" w:fill="auto"/>
            <w:vAlign w:val="center"/>
          </w:tcPr>
          <w:p w:rsidR="00A71FC5" w:rsidRPr="00287E74" w:rsidRDefault="00A71FC5" w:rsidP="00A71FC5">
            <w:pPr>
              <w:pStyle w:val="Default"/>
              <w:jc w:val="center"/>
              <w:rPr>
                <w:sz w:val="18"/>
                <w:szCs w:val="18"/>
              </w:rPr>
            </w:pPr>
            <w:r w:rsidRPr="00287E74">
              <w:rPr>
                <w:sz w:val="18"/>
                <w:szCs w:val="18"/>
              </w:rPr>
              <w:t>Перечень кварталов или их частей входящих лесничеств, хозяйств</w:t>
            </w:r>
          </w:p>
        </w:tc>
      </w:tr>
      <w:tr w:rsidR="00A71FC5" w:rsidRPr="0026083E" w:rsidTr="00A71FC5">
        <w:trPr>
          <w:trHeight w:val="437"/>
          <w:jc w:val="center"/>
        </w:trPr>
        <w:tc>
          <w:tcPr>
            <w:tcW w:w="3235" w:type="dxa"/>
            <w:shd w:val="clear" w:color="auto" w:fill="auto"/>
            <w:vAlign w:val="center"/>
          </w:tcPr>
          <w:p w:rsidR="00A71FC5" w:rsidRPr="009444D4" w:rsidRDefault="00A71FC5" w:rsidP="00A71FC5">
            <w:pPr>
              <w:spacing w:before="240" w:after="240"/>
              <w:jc w:val="center"/>
              <w:rPr>
                <w:sz w:val="18"/>
                <w:szCs w:val="18"/>
              </w:rPr>
            </w:pPr>
            <w:r w:rsidRPr="009444D4">
              <w:rPr>
                <w:sz w:val="18"/>
                <w:szCs w:val="18"/>
              </w:rPr>
              <w:t>Заготовка древесины</w:t>
            </w:r>
          </w:p>
        </w:tc>
        <w:tc>
          <w:tcPr>
            <w:tcW w:w="1847" w:type="dxa"/>
            <w:vMerge w:val="restart"/>
            <w:shd w:val="clear" w:color="auto" w:fill="auto"/>
            <w:vAlign w:val="center"/>
          </w:tcPr>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r>
              <w:rPr>
                <w:color w:val="000000"/>
                <w:sz w:val="18"/>
                <w:szCs w:val="18"/>
                <w:u w:val="single"/>
              </w:rPr>
              <w:t>К</w:t>
            </w:r>
            <w:r w:rsidRPr="00A11D06">
              <w:rPr>
                <w:color w:val="000000"/>
                <w:sz w:val="18"/>
                <w:szCs w:val="18"/>
                <w:u w:val="single"/>
              </w:rPr>
              <w:t>укуштанское участковое лесничество</w:t>
            </w:r>
          </w:p>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p>
          <w:p w:rsidR="00A71FC5" w:rsidRDefault="00A71FC5" w:rsidP="00A71FC5">
            <w:pPr>
              <w:spacing w:before="240" w:after="240"/>
              <w:jc w:val="center"/>
              <w:rPr>
                <w:color w:val="000000"/>
                <w:sz w:val="18"/>
                <w:szCs w:val="18"/>
                <w:u w:val="single"/>
              </w:rPr>
            </w:pPr>
            <w:r w:rsidRPr="009E4AD4">
              <w:rPr>
                <w:color w:val="000000"/>
                <w:sz w:val="18"/>
                <w:szCs w:val="18"/>
                <w:u w:val="single"/>
              </w:rPr>
              <w:t>Рождественское участковое лесничество</w:t>
            </w:r>
          </w:p>
          <w:p w:rsidR="00A71FC5" w:rsidRDefault="00A71FC5" w:rsidP="00A71FC5">
            <w:pPr>
              <w:spacing w:before="240" w:after="240"/>
              <w:jc w:val="center"/>
              <w:rPr>
                <w:color w:val="000000"/>
                <w:sz w:val="18"/>
                <w:szCs w:val="18"/>
                <w:u w:val="single"/>
              </w:rPr>
            </w:pPr>
          </w:p>
          <w:p w:rsidR="00A71FC5" w:rsidRPr="00093733" w:rsidRDefault="00A71FC5" w:rsidP="00A71FC5">
            <w:pPr>
              <w:spacing w:before="240" w:after="240"/>
              <w:rPr>
                <w:b/>
                <w:color w:val="0070C0"/>
                <w:sz w:val="18"/>
                <w:szCs w:val="18"/>
              </w:rPr>
            </w:pPr>
          </w:p>
        </w:tc>
        <w:tc>
          <w:tcPr>
            <w:tcW w:w="5103" w:type="dxa"/>
            <w:vMerge w:val="restart"/>
            <w:shd w:val="clear" w:color="auto" w:fill="auto"/>
            <w:vAlign w:val="center"/>
          </w:tcPr>
          <w:p w:rsidR="00A71FC5" w:rsidRDefault="00A71FC5" w:rsidP="00A71FC5">
            <w:pPr>
              <w:ind w:right="158"/>
              <w:rPr>
                <w:sz w:val="18"/>
                <w:szCs w:val="18"/>
              </w:rPr>
            </w:pPr>
          </w:p>
          <w:p w:rsidR="00A71FC5" w:rsidRPr="00215120" w:rsidRDefault="00A71FC5" w:rsidP="00A71FC5">
            <w:pPr>
              <w:ind w:right="158"/>
              <w:rPr>
                <w:sz w:val="18"/>
                <w:szCs w:val="18"/>
              </w:rPr>
            </w:pPr>
            <w:r w:rsidRPr="00215120">
              <w:rPr>
                <w:sz w:val="18"/>
                <w:szCs w:val="18"/>
              </w:rPr>
              <w:t xml:space="preserve"> кв. №150 (части выделов 10,11,13,16,17), кв. №160 (части выделов 3,7,8,23,24), кв. №161 (части выделов 1,7,9,21,33), </w:t>
            </w:r>
            <w:r w:rsidRPr="00215120">
              <w:rPr>
                <w:sz w:val="18"/>
                <w:szCs w:val="18"/>
              </w:rPr>
              <w:lastRenderedPageBreak/>
              <w:t>кв. №178 (части выделов 19,20,21,24,25,28), кв. №179 (части выделов 40,44,49,50,51,53,54,55,56,57,58,59), кв. №188 (части выделов 2,3,9,12,19,20,25,26), кв. №189 (части выделов 1,2,9,17,22,23,26,27,29,30,31,35,36,38,40,61),</w:t>
            </w:r>
          </w:p>
          <w:p w:rsidR="00A71FC5" w:rsidRPr="00197494" w:rsidRDefault="00A71FC5" w:rsidP="00A71FC5">
            <w:pPr>
              <w:adjustRightInd w:val="0"/>
              <w:jc w:val="center"/>
              <w:rPr>
                <w:color w:val="FF0000"/>
                <w:sz w:val="18"/>
                <w:szCs w:val="18"/>
              </w:rPr>
            </w:pPr>
          </w:p>
          <w:p w:rsidR="00A71FC5" w:rsidRPr="00197494" w:rsidRDefault="00A71FC5" w:rsidP="00A71FC5">
            <w:pPr>
              <w:adjustRightInd w:val="0"/>
              <w:rPr>
                <w:color w:val="FF0000"/>
                <w:sz w:val="18"/>
                <w:szCs w:val="18"/>
              </w:rPr>
            </w:pPr>
          </w:p>
          <w:p w:rsidR="00A71FC5" w:rsidRDefault="00A71FC5" w:rsidP="00A71FC5">
            <w:pPr>
              <w:adjustRightInd w:val="0"/>
              <w:jc w:val="center"/>
              <w:rPr>
                <w:color w:val="FF0000"/>
                <w:sz w:val="18"/>
                <w:szCs w:val="18"/>
              </w:rPr>
            </w:pPr>
          </w:p>
          <w:p w:rsidR="00A71FC5" w:rsidRDefault="00A71FC5" w:rsidP="00A71FC5">
            <w:pPr>
              <w:adjustRightInd w:val="0"/>
              <w:jc w:val="center"/>
              <w:rPr>
                <w:color w:val="FF0000"/>
                <w:sz w:val="18"/>
                <w:szCs w:val="18"/>
              </w:rPr>
            </w:pPr>
          </w:p>
          <w:p w:rsidR="00A71FC5" w:rsidRDefault="00A71FC5" w:rsidP="00A71FC5">
            <w:pPr>
              <w:adjustRightInd w:val="0"/>
              <w:jc w:val="center"/>
              <w:rPr>
                <w:color w:val="FF0000"/>
                <w:sz w:val="18"/>
                <w:szCs w:val="18"/>
              </w:rPr>
            </w:pPr>
          </w:p>
          <w:p w:rsidR="00A71FC5" w:rsidRPr="00215120" w:rsidRDefault="00A71FC5" w:rsidP="00A71FC5">
            <w:pPr>
              <w:adjustRightInd w:val="0"/>
              <w:jc w:val="center"/>
              <w:rPr>
                <w:color w:val="FF0000"/>
                <w:sz w:val="18"/>
                <w:szCs w:val="18"/>
              </w:rPr>
            </w:pPr>
          </w:p>
          <w:p w:rsidR="00A71FC5" w:rsidRPr="00093733" w:rsidRDefault="00A71FC5" w:rsidP="00A71FC5">
            <w:pPr>
              <w:adjustRightInd w:val="0"/>
              <w:jc w:val="center"/>
              <w:rPr>
                <w:sz w:val="18"/>
                <w:szCs w:val="18"/>
              </w:rPr>
            </w:pPr>
            <w:r w:rsidRPr="00215120">
              <w:rPr>
                <w:sz w:val="18"/>
                <w:szCs w:val="18"/>
              </w:rPr>
              <w:t>кв. №359 (части выделов 15,19)</w:t>
            </w: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lastRenderedPageBreak/>
              <w:t>Заготовка и сбор недревесных лесных ресурсов</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lastRenderedPageBreak/>
              <w:t>Заготовка пищевых лесных ресурсов и сбор лекарственных растений</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415"/>
          <w:jc w:val="center"/>
        </w:trPr>
        <w:tc>
          <w:tcPr>
            <w:tcW w:w="3235" w:type="dxa"/>
            <w:shd w:val="clear" w:color="auto" w:fill="auto"/>
          </w:tcPr>
          <w:p w:rsidR="00A71FC5" w:rsidRPr="009444D4" w:rsidRDefault="00A71FC5" w:rsidP="00A71FC5">
            <w:pPr>
              <w:jc w:val="both"/>
              <w:rPr>
                <w:sz w:val="18"/>
                <w:szCs w:val="18"/>
              </w:rPr>
            </w:pPr>
            <w:r w:rsidRPr="009444D4">
              <w:rPr>
                <w:sz w:val="18"/>
                <w:szCs w:val="18"/>
              </w:rPr>
              <w:t>Осуществление видов деятельности в сфере охотничьего хозяйства</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201"/>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Ведение сельского  хозяйства</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618"/>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Осуществление научно-исследовательской деятельности, образовательной деятельности</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vAlign w:val="center"/>
          </w:tcPr>
          <w:p w:rsidR="00A71FC5" w:rsidRPr="0026083E" w:rsidRDefault="00A71FC5" w:rsidP="00A71FC5">
            <w:pPr>
              <w:ind w:left="360"/>
              <w:jc w:val="center"/>
              <w:rPr>
                <w:color w:val="0070C0"/>
                <w:sz w:val="18"/>
                <w:szCs w:val="18"/>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Создание лесных плантаций и их эксплуатация</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Выращивание лесных плодовых, ягодных, декоративных растений, лекарственных растений</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Выращивание посадочного материала лесных растений (саженцев, сеянцев)</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816"/>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Выполнение работ по геологическому изучению недр, разработка месторождений полезных ископаемых</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vAlign w:val="center"/>
          </w:tcPr>
          <w:p w:rsidR="00A71FC5" w:rsidRPr="0026083E" w:rsidRDefault="00A71FC5" w:rsidP="00A71FC5">
            <w:pPr>
              <w:ind w:left="360"/>
              <w:jc w:val="center"/>
              <w:rPr>
                <w:color w:val="0070C0"/>
                <w:sz w:val="18"/>
                <w:szCs w:val="18"/>
              </w:rPr>
            </w:pPr>
          </w:p>
        </w:tc>
      </w:tr>
      <w:tr w:rsidR="00A71FC5" w:rsidRPr="0026083E" w:rsidTr="00A71FC5">
        <w:trPr>
          <w:trHeight w:val="1119"/>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vAlign w:val="center"/>
          </w:tcPr>
          <w:p w:rsidR="00A71FC5" w:rsidRPr="0026083E" w:rsidRDefault="00A71FC5" w:rsidP="00A71FC5">
            <w:pPr>
              <w:ind w:left="360"/>
              <w:jc w:val="center"/>
              <w:rPr>
                <w:color w:val="0070C0"/>
                <w:sz w:val="18"/>
                <w:szCs w:val="18"/>
                <w:highlight w:val="yellow"/>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Строительство, реконструкция, эксплуатация  линейных объектов</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415"/>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Переработка древесины и иных лесных ресурсов</w:t>
            </w:r>
          </w:p>
        </w:tc>
        <w:tc>
          <w:tcPr>
            <w:tcW w:w="1847" w:type="dxa"/>
            <w:vMerge/>
            <w:shd w:val="clear" w:color="auto" w:fill="auto"/>
          </w:tcPr>
          <w:p w:rsidR="00A71FC5" w:rsidRPr="0026083E" w:rsidRDefault="00A71FC5" w:rsidP="00A71FC5">
            <w:pPr>
              <w:spacing w:before="240" w:after="240"/>
              <w:jc w:val="center"/>
              <w:rPr>
                <w:b/>
                <w:color w:val="0070C0"/>
                <w:sz w:val="18"/>
                <w:szCs w:val="18"/>
              </w:rPr>
            </w:pPr>
          </w:p>
        </w:tc>
        <w:tc>
          <w:tcPr>
            <w:tcW w:w="5103" w:type="dxa"/>
            <w:vMerge/>
            <w:shd w:val="clear" w:color="auto" w:fill="auto"/>
          </w:tcPr>
          <w:p w:rsidR="00A71FC5" w:rsidRPr="0026083E" w:rsidRDefault="00A71FC5" w:rsidP="00A71FC5">
            <w:pPr>
              <w:ind w:left="360"/>
              <w:jc w:val="center"/>
              <w:rPr>
                <w:b/>
                <w:color w:val="0070C0"/>
                <w:sz w:val="18"/>
                <w:szCs w:val="18"/>
              </w:rPr>
            </w:pPr>
          </w:p>
        </w:tc>
      </w:tr>
      <w:tr w:rsidR="00A71FC5" w:rsidRPr="0026083E" w:rsidTr="00A71FC5">
        <w:trPr>
          <w:trHeight w:val="630"/>
          <w:jc w:val="center"/>
        </w:trPr>
        <w:tc>
          <w:tcPr>
            <w:tcW w:w="3235" w:type="dxa"/>
            <w:shd w:val="clear" w:color="auto" w:fill="auto"/>
            <w:vAlign w:val="center"/>
          </w:tcPr>
          <w:p w:rsidR="00A71FC5" w:rsidRPr="009444D4" w:rsidRDefault="00A71FC5" w:rsidP="00A71FC5">
            <w:pPr>
              <w:jc w:val="center"/>
              <w:rPr>
                <w:sz w:val="18"/>
                <w:szCs w:val="18"/>
              </w:rPr>
            </w:pPr>
            <w:r w:rsidRPr="009444D4">
              <w:rPr>
                <w:sz w:val="18"/>
                <w:szCs w:val="18"/>
              </w:rPr>
              <w:t>Осуществление религиозной деятельности</w:t>
            </w:r>
          </w:p>
        </w:tc>
        <w:tc>
          <w:tcPr>
            <w:tcW w:w="1847" w:type="dxa"/>
            <w:vMerge/>
            <w:shd w:val="clear" w:color="auto" w:fill="auto"/>
            <w:vAlign w:val="center"/>
          </w:tcPr>
          <w:p w:rsidR="00A71FC5" w:rsidRPr="0026083E" w:rsidRDefault="00A71FC5" w:rsidP="00A71FC5">
            <w:pPr>
              <w:spacing w:before="240" w:after="240"/>
              <w:jc w:val="center"/>
              <w:rPr>
                <w:b/>
                <w:color w:val="0070C0"/>
                <w:sz w:val="18"/>
                <w:szCs w:val="18"/>
              </w:rPr>
            </w:pPr>
          </w:p>
        </w:tc>
        <w:tc>
          <w:tcPr>
            <w:tcW w:w="5103" w:type="dxa"/>
            <w:vMerge/>
            <w:shd w:val="clear" w:color="auto" w:fill="auto"/>
            <w:vAlign w:val="center"/>
          </w:tcPr>
          <w:p w:rsidR="00A71FC5" w:rsidRPr="0026083E" w:rsidRDefault="00A71FC5" w:rsidP="00A71FC5">
            <w:pPr>
              <w:adjustRightInd w:val="0"/>
              <w:jc w:val="center"/>
              <w:rPr>
                <w:b/>
                <w:color w:val="0070C0"/>
                <w:sz w:val="18"/>
                <w:szCs w:val="18"/>
              </w:rPr>
            </w:pPr>
          </w:p>
        </w:tc>
      </w:tr>
    </w:tbl>
    <w:p w:rsidR="00A71FC5" w:rsidRPr="00A56DF5" w:rsidRDefault="00A71FC5" w:rsidP="006D4CDD">
      <w:pPr>
        <w:pStyle w:val="af0"/>
        <w:spacing w:before="120" w:line="360" w:lineRule="exact"/>
        <w:ind w:left="142" w:firstLine="425"/>
        <w:jc w:val="center"/>
        <w:rPr>
          <w:b/>
          <w:sz w:val="28"/>
          <w:szCs w:val="28"/>
        </w:rPr>
      </w:pPr>
      <w:r w:rsidRPr="00A56DF5">
        <w:rPr>
          <w:b/>
          <w:sz w:val="28"/>
          <w:szCs w:val="28"/>
        </w:rPr>
        <w:t>Сведения об ограничении использования лесов</w:t>
      </w:r>
    </w:p>
    <w:p w:rsidR="00A71FC5" w:rsidRPr="00A56DF5" w:rsidRDefault="00A71FC5" w:rsidP="006D4CDD">
      <w:pPr>
        <w:spacing w:line="360" w:lineRule="exact"/>
        <w:ind w:left="142" w:firstLine="425"/>
        <w:jc w:val="both"/>
        <w:rPr>
          <w:sz w:val="28"/>
          <w:szCs w:val="28"/>
        </w:rPr>
      </w:pPr>
      <w:r w:rsidRPr="00A56DF5">
        <w:rPr>
          <w:sz w:val="28"/>
          <w:szCs w:val="28"/>
        </w:rPr>
        <w:t xml:space="preserve">С учетом целевого назначения и правового режима лесов, установленного лесным законодательством Российской Федерации, лесохозяйственным регламентом Пермского лесничества ГКУ «Управление лесничествами Пермского края», Рождественского участкового лесничества, Кукуштанского участкового лесничества; </w:t>
      </w:r>
      <w:r>
        <w:rPr>
          <w:sz w:val="28"/>
          <w:szCs w:val="28"/>
        </w:rPr>
        <w:t>Пермского</w:t>
      </w:r>
      <w:r w:rsidRPr="00A56DF5">
        <w:rPr>
          <w:sz w:val="28"/>
          <w:szCs w:val="28"/>
        </w:rPr>
        <w:t xml:space="preserve"> лесничества ГКУ «Управление лесничествами Пермского края»,</w:t>
      </w:r>
      <w:r w:rsidRPr="00A56DF5">
        <w:rPr>
          <w:i/>
          <w:iCs/>
          <w:sz w:val="28"/>
          <w:szCs w:val="28"/>
        </w:rPr>
        <w:t xml:space="preserve"> </w:t>
      </w:r>
      <w:r>
        <w:rPr>
          <w:iCs/>
          <w:sz w:val="28"/>
          <w:szCs w:val="28"/>
        </w:rPr>
        <w:t>Пермского</w:t>
      </w:r>
      <w:r w:rsidR="006C04DA">
        <w:rPr>
          <w:iCs/>
          <w:sz w:val="28"/>
          <w:szCs w:val="28"/>
        </w:rPr>
        <w:t xml:space="preserve"> участкового лесничества (</w:t>
      </w:r>
      <w:r w:rsidRPr="00A56DF5">
        <w:rPr>
          <w:iCs/>
          <w:sz w:val="28"/>
          <w:szCs w:val="28"/>
        </w:rPr>
        <w:t xml:space="preserve">Кукуштанское (часть)), </w:t>
      </w:r>
      <w:r w:rsidRPr="00A56DF5">
        <w:rPr>
          <w:sz w:val="28"/>
          <w:szCs w:val="28"/>
        </w:rPr>
        <w:t>предусмотрены следующие ограничения в использовании лесов:</w:t>
      </w:r>
    </w:p>
    <w:p w:rsidR="00A71FC5" w:rsidRPr="00A56DF5" w:rsidRDefault="00A71FC5" w:rsidP="006D4CDD">
      <w:pPr>
        <w:spacing w:line="360" w:lineRule="exact"/>
        <w:ind w:left="142" w:firstLine="425"/>
        <w:jc w:val="both"/>
        <w:rPr>
          <w:rFonts w:cs="Symbol"/>
          <w:sz w:val="28"/>
          <w:szCs w:val="28"/>
        </w:rPr>
      </w:pPr>
      <w:r w:rsidRPr="00A56DF5">
        <w:rPr>
          <w:sz w:val="28"/>
          <w:szCs w:val="28"/>
        </w:rPr>
        <w:t>–</w:t>
      </w:r>
      <w:r w:rsidRPr="00A56DF5">
        <w:rPr>
          <w:rFonts w:cs="Symbol"/>
          <w:sz w:val="28"/>
          <w:szCs w:val="28"/>
        </w:rPr>
        <w:t xml:space="preserve"> Эксплуатационные леса </w:t>
      </w:r>
      <w:r w:rsidRPr="00A56DF5">
        <w:rPr>
          <w:sz w:val="28"/>
          <w:szCs w:val="28"/>
        </w:rPr>
        <w:t>–</w:t>
      </w:r>
      <w:r w:rsidRPr="00A56DF5">
        <w:rPr>
          <w:rFonts w:cs="Symbol"/>
          <w:sz w:val="28"/>
          <w:szCs w:val="28"/>
        </w:rPr>
        <w:t xml:space="preserve"> в соответствии с частью 4 статьи 29 Лесного кодекса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A71FC5" w:rsidRDefault="00A71FC5" w:rsidP="006D4CDD">
      <w:pPr>
        <w:spacing w:line="360" w:lineRule="exact"/>
        <w:ind w:left="142" w:firstLine="425"/>
        <w:jc w:val="both"/>
        <w:rPr>
          <w:bCs/>
          <w:sz w:val="28"/>
          <w:szCs w:val="28"/>
        </w:rPr>
      </w:pPr>
      <w:r w:rsidRPr="0033382B">
        <w:rPr>
          <w:bCs/>
          <w:sz w:val="28"/>
          <w:szCs w:val="28"/>
        </w:rPr>
        <w:t>- Защитные леса (Леса, расположенные в водоохранных зонах)</w:t>
      </w:r>
    </w:p>
    <w:p w:rsidR="00A71FC5" w:rsidRPr="0033382B" w:rsidRDefault="00A71FC5" w:rsidP="006D4CDD">
      <w:pPr>
        <w:spacing w:line="360" w:lineRule="exact"/>
        <w:ind w:left="142" w:firstLine="425"/>
        <w:jc w:val="both"/>
        <w:rPr>
          <w:bCs/>
          <w:sz w:val="28"/>
          <w:szCs w:val="28"/>
        </w:rPr>
      </w:pPr>
      <w:r w:rsidRPr="0033382B">
        <w:rPr>
          <w:bCs/>
          <w:sz w:val="28"/>
          <w:szCs w:val="28"/>
        </w:rPr>
        <w:t>Запрещаются:</w:t>
      </w:r>
    </w:p>
    <w:p w:rsidR="00A71FC5" w:rsidRPr="0033382B" w:rsidRDefault="00A71FC5" w:rsidP="006D4CDD">
      <w:pPr>
        <w:spacing w:line="360" w:lineRule="exact"/>
        <w:ind w:left="142" w:firstLine="425"/>
        <w:jc w:val="both"/>
        <w:rPr>
          <w:bCs/>
          <w:sz w:val="28"/>
          <w:szCs w:val="28"/>
        </w:rPr>
      </w:pPr>
      <w:r w:rsidRPr="0033382B">
        <w:rPr>
          <w:bCs/>
          <w:sz w:val="28"/>
          <w:szCs w:val="28"/>
        </w:rPr>
        <w:t>1) использование токсичных химических препаратов;</w:t>
      </w:r>
    </w:p>
    <w:p w:rsidR="00A71FC5" w:rsidRPr="0033382B" w:rsidRDefault="00A71FC5" w:rsidP="006D4CDD">
      <w:pPr>
        <w:spacing w:line="360" w:lineRule="exact"/>
        <w:ind w:left="142" w:firstLine="425"/>
        <w:jc w:val="both"/>
        <w:rPr>
          <w:bCs/>
          <w:sz w:val="28"/>
          <w:szCs w:val="28"/>
        </w:rPr>
      </w:pPr>
      <w:r w:rsidRPr="0033382B">
        <w:rPr>
          <w:bCs/>
          <w:sz w:val="28"/>
          <w:szCs w:val="28"/>
        </w:rPr>
        <w:t>2) ведение сельского хозяйства, за исключением сенокошения и пчеловодства;</w:t>
      </w:r>
    </w:p>
    <w:p w:rsidR="00A71FC5" w:rsidRPr="0033382B" w:rsidRDefault="00A71FC5" w:rsidP="006D4CDD">
      <w:pPr>
        <w:spacing w:line="360" w:lineRule="exact"/>
        <w:ind w:left="142" w:firstLine="425"/>
        <w:jc w:val="both"/>
        <w:rPr>
          <w:bCs/>
          <w:sz w:val="28"/>
          <w:szCs w:val="28"/>
        </w:rPr>
      </w:pPr>
      <w:r w:rsidRPr="0033382B">
        <w:rPr>
          <w:bCs/>
          <w:sz w:val="28"/>
          <w:szCs w:val="28"/>
        </w:rPr>
        <w:lastRenderedPageBreak/>
        <w:t>3) создание и эксплуатация лесных плантаций;</w:t>
      </w:r>
    </w:p>
    <w:p w:rsidR="00A71FC5" w:rsidRPr="0033382B" w:rsidRDefault="00A71FC5" w:rsidP="006D4CDD">
      <w:pPr>
        <w:spacing w:line="360" w:lineRule="exact"/>
        <w:ind w:left="142" w:firstLine="425"/>
        <w:jc w:val="both"/>
        <w:rPr>
          <w:bCs/>
          <w:sz w:val="28"/>
          <w:szCs w:val="28"/>
        </w:rPr>
      </w:pPr>
      <w:r w:rsidRPr="0033382B">
        <w:rPr>
          <w:bCs/>
          <w:sz w:val="28"/>
          <w:szCs w:val="28"/>
        </w:rPr>
        <w:t>4) строительство и эксплуатация объектов капитального строительства, за</w:t>
      </w:r>
    </w:p>
    <w:p w:rsidR="00A71FC5" w:rsidRPr="0033382B" w:rsidRDefault="00A71FC5" w:rsidP="006D4CDD">
      <w:pPr>
        <w:spacing w:line="360" w:lineRule="exact"/>
        <w:ind w:left="142" w:firstLine="425"/>
        <w:jc w:val="both"/>
        <w:rPr>
          <w:bCs/>
          <w:sz w:val="28"/>
          <w:szCs w:val="28"/>
        </w:rPr>
      </w:pPr>
      <w:r w:rsidRPr="0033382B">
        <w:rPr>
          <w:bCs/>
          <w:sz w:val="28"/>
          <w:szCs w:val="28"/>
        </w:rPr>
        <w:t>исключением линейных объектов, гидротехнических сооружений и объектов, необходимых для геологического изучения, разведки и добычи нефти</w:t>
      </w:r>
    </w:p>
    <w:p w:rsidR="00A71FC5" w:rsidRPr="0033382B" w:rsidRDefault="00A71FC5" w:rsidP="006D4CDD">
      <w:pPr>
        <w:spacing w:line="360" w:lineRule="exact"/>
        <w:ind w:left="142" w:firstLine="425"/>
        <w:jc w:val="both"/>
        <w:rPr>
          <w:bCs/>
          <w:sz w:val="28"/>
          <w:szCs w:val="28"/>
        </w:rPr>
      </w:pPr>
      <w:r w:rsidRPr="0033382B">
        <w:rPr>
          <w:bCs/>
          <w:sz w:val="28"/>
          <w:szCs w:val="28"/>
        </w:rPr>
        <w:t>и природного газа.</w:t>
      </w:r>
    </w:p>
    <w:p w:rsidR="00A71FC5" w:rsidRPr="0033382B" w:rsidRDefault="00A71FC5" w:rsidP="006D4CDD">
      <w:pPr>
        <w:spacing w:line="360" w:lineRule="exact"/>
        <w:ind w:left="142" w:firstLine="425"/>
        <w:jc w:val="both"/>
        <w:rPr>
          <w:bCs/>
          <w:sz w:val="28"/>
          <w:szCs w:val="28"/>
        </w:rPr>
      </w:pPr>
      <w:r w:rsidRPr="0033382B">
        <w:rPr>
          <w:bCs/>
          <w:sz w:val="28"/>
          <w:szCs w:val="28"/>
        </w:rPr>
        <w:t>Согласно статьи 65 Водного кодекса Российской Федерации в границах</w:t>
      </w:r>
    </w:p>
    <w:p w:rsidR="00A71FC5" w:rsidRPr="0033382B" w:rsidRDefault="00A71FC5" w:rsidP="006D4CDD">
      <w:pPr>
        <w:spacing w:line="360" w:lineRule="exact"/>
        <w:ind w:left="142" w:firstLine="425"/>
        <w:jc w:val="both"/>
        <w:rPr>
          <w:bCs/>
          <w:sz w:val="28"/>
          <w:szCs w:val="28"/>
        </w:rPr>
      </w:pPr>
      <w:r w:rsidRPr="0033382B">
        <w:rPr>
          <w:bCs/>
          <w:sz w:val="28"/>
          <w:szCs w:val="28"/>
        </w:rPr>
        <w:t>водоохранных зон запрещаются:</w:t>
      </w:r>
    </w:p>
    <w:p w:rsidR="00A71FC5" w:rsidRPr="0033382B" w:rsidRDefault="00A71FC5" w:rsidP="006D4CDD">
      <w:pPr>
        <w:spacing w:line="360" w:lineRule="exact"/>
        <w:ind w:left="142" w:firstLine="425"/>
        <w:jc w:val="both"/>
        <w:rPr>
          <w:bCs/>
          <w:sz w:val="28"/>
          <w:szCs w:val="28"/>
        </w:rPr>
      </w:pPr>
      <w:r w:rsidRPr="0033382B">
        <w:rPr>
          <w:bCs/>
          <w:sz w:val="28"/>
          <w:szCs w:val="28"/>
        </w:rPr>
        <w:t>1) использование сточных вод в целях регулирования плодородия почв;</w:t>
      </w:r>
    </w:p>
    <w:p w:rsidR="00A71FC5" w:rsidRPr="0033382B" w:rsidRDefault="00A71FC5" w:rsidP="006D4CDD">
      <w:pPr>
        <w:spacing w:line="360" w:lineRule="exact"/>
        <w:ind w:left="142" w:firstLine="425"/>
        <w:jc w:val="both"/>
        <w:rPr>
          <w:bCs/>
          <w:sz w:val="28"/>
          <w:szCs w:val="28"/>
        </w:rPr>
      </w:pPr>
      <w:r w:rsidRPr="0033382B">
        <w:rPr>
          <w:bCs/>
          <w:sz w:val="28"/>
          <w:szCs w:val="28"/>
        </w:rPr>
        <w:t>2) размещение кладбищ, скотомогильников, объектов размещения отходов</w:t>
      </w:r>
    </w:p>
    <w:p w:rsidR="00A71FC5" w:rsidRPr="0033382B" w:rsidRDefault="00A71FC5" w:rsidP="006D4CDD">
      <w:pPr>
        <w:spacing w:line="360" w:lineRule="exact"/>
        <w:ind w:left="142" w:firstLine="425"/>
        <w:jc w:val="both"/>
        <w:rPr>
          <w:bCs/>
          <w:sz w:val="28"/>
          <w:szCs w:val="28"/>
        </w:rPr>
      </w:pPr>
      <w:r w:rsidRPr="0033382B">
        <w:rPr>
          <w:bCs/>
          <w:sz w:val="28"/>
          <w:szCs w:val="28"/>
        </w:rPr>
        <w:t>производства и потребления, химических, взрывчатых, токсичных, отравляющих и ядовитых веществ, пунктов захоронения радиоактивных отходов;</w:t>
      </w:r>
    </w:p>
    <w:p w:rsidR="00A71FC5" w:rsidRPr="0033382B" w:rsidRDefault="00A71FC5" w:rsidP="006D4CDD">
      <w:pPr>
        <w:spacing w:line="360" w:lineRule="exact"/>
        <w:ind w:left="142" w:firstLine="425"/>
        <w:jc w:val="both"/>
        <w:rPr>
          <w:bCs/>
          <w:sz w:val="28"/>
          <w:szCs w:val="28"/>
        </w:rPr>
      </w:pPr>
      <w:r w:rsidRPr="0033382B">
        <w:rPr>
          <w:bCs/>
          <w:sz w:val="28"/>
          <w:szCs w:val="28"/>
        </w:rPr>
        <w:t>3) осуществление авиационных мер по борьбе с вредными организмами;</w:t>
      </w:r>
    </w:p>
    <w:p w:rsidR="00A71FC5" w:rsidRPr="0033382B" w:rsidRDefault="00A71FC5" w:rsidP="006D4CDD">
      <w:pPr>
        <w:spacing w:line="360" w:lineRule="exact"/>
        <w:ind w:left="142" w:firstLine="425"/>
        <w:jc w:val="both"/>
        <w:rPr>
          <w:bCs/>
          <w:sz w:val="28"/>
          <w:szCs w:val="28"/>
        </w:rPr>
      </w:pPr>
      <w:r w:rsidRPr="0033382B">
        <w:rPr>
          <w:bCs/>
          <w:sz w:val="28"/>
          <w:szCs w:val="28"/>
        </w:rPr>
        <w:t>4) движение и стоянка транспортных средств (кроме специальных транспортных средств), за исключением их движения по дорогам и стоянки на</w:t>
      </w:r>
    </w:p>
    <w:p w:rsidR="00A71FC5" w:rsidRPr="0033382B" w:rsidRDefault="00A71FC5" w:rsidP="006D4CDD">
      <w:pPr>
        <w:spacing w:line="360" w:lineRule="exact"/>
        <w:ind w:left="142" w:firstLine="425"/>
        <w:jc w:val="both"/>
        <w:rPr>
          <w:bCs/>
          <w:sz w:val="28"/>
          <w:szCs w:val="28"/>
        </w:rPr>
      </w:pPr>
      <w:r w:rsidRPr="0033382B">
        <w:rPr>
          <w:bCs/>
          <w:sz w:val="28"/>
          <w:szCs w:val="28"/>
        </w:rPr>
        <w:t>дорогах и в специально оборудованных местах, имеющих твердое покрытие;</w:t>
      </w:r>
    </w:p>
    <w:p w:rsidR="00A71FC5" w:rsidRPr="0033382B" w:rsidRDefault="00A71FC5" w:rsidP="006D4CDD">
      <w:pPr>
        <w:spacing w:line="360" w:lineRule="exact"/>
        <w:ind w:left="142" w:firstLine="425"/>
        <w:jc w:val="both"/>
        <w:rPr>
          <w:bCs/>
          <w:sz w:val="28"/>
          <w:szCs w:val="28"/>
        </w:rPr>
      </w:pPr>
      <w:r w:rsidRPr="0033382B">
        <w:rPr>
          <w:bCs/>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w:t>
      </w:r>
    </w:p>
    <w:p w:rsidR="00A71FC5" w:rsidRPr="0033382B" w:rsidRDefault="00A71FC5" w:rsidP="006D4CDD">
      <w:pPr>
        <w:spacing w:line="360" w:lineRule="exact"/>
        <w:ind w:left="142" w:firstLine="425"/>
        <w:jc w:val="both"/>
        <w:rPr>
          <w:bCs/>
          <w:sz w:val="28"/>
          <w:szCs w:val="28"/>
        </w:rPr>
      </w:pPr>
      <w:r w:rsidRPr="0033382B">
        <w:rPr>
          <w:bCs/>
          <w:sz w:val="28"/>
          <w:szCs w:val="28"/>
        </w:rPr>
        <w:t>(сооружений)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71FC5" w:rsidRPr="0033382B" w:rsidRDefault="00A71FC5" w:rsidP="006D4CDD">
      <w:pPr>
        <w:spacing w:line="360" w:lineRule="exact"/>
        <w:ind w:left="142" w:firstLine="425"/>
        <w:jc w:val="both"/>
        <w:rPr>
          <w:bCs/>
          <w:sz w:val="28"/>
          <w:szCs w:val="28"/>
        </w:rPr>
      </w:pPr>
      <w:r w:rsidRPr="0033382B">
        <w:rPr>
          <w:bCs/>
          <w:sz w:val="28"/>
          <w:szCs w:val="28"/>
        </w:rPr>
        <w:t>6) хранение пестицидов и агрохимикатов (за исключением хранения агрохимикатов в специализированных хранилищах на территориях морских</w:t>
      </w:r>
    </w:p>
    <w:p w:rsidR="00A71FC5" w:rsidRPr="0033382B" w:rsidRDefault="00A71FC5" w:rsidP="006D4CDD">
      <w:pPr>
        <w:spacing w:line="360" w:lineRule="exact"/>
        <w:ind w:left="142" w:firstLine="425"/>
        <w:jc w:val="both"/>
        <w:rPr>
          <w:bCs/>
          <w:sz w:val="28"/>
          <w:szCs w:val="28"/>
        </w:rPr>
      </w:pPr>
      <w:r w:rsidRPr="0033382B">
        <w:rPr>
          <w:bCs/>
          <w:sz w:val="28"/>
          <w:szCs w:val="28"/>
        </w:rPr>
        <w:t>портов за пределами границ прибрежных защитных полос), применение</w:t>
      </w:r>
    </w:p>
    <w:p w:rsidR="00A71FC5" w:rsidRPr="0033382B" w:rsidRDefault="00A71FC5" w:rsidP="006D4CDD">
      <w:pPr>
        <w:spacing w:line="360" w:lineRule="exact"/>
        <w:ind w:left="142" w:firstLine="425"/>
        <w:jc w:val="both"/>
        <w:rPr>
          <w:bCs/>
          <w:sz w:val="28"/>
          <w:szCs w:val="28"/>
        </w:rPr>
      </w:pPr>
      <w:r w:rsidRPr="0033382B">
        <w:rPr>
          <w:bCs/>
          <w:sz w:val="28"/>
          <w:szCs w:val="28"/>
        </w:rPr>
        <w:t>пестицидов и агрохимикатов;</w:t>
      </w:r>
    </w:p>
    <w:p w:rsidR="00A71FC5" w:rsidRPr="0033382B" w:rsidRDefault="00A71FC5" w:rsidP="006D4CDD">
      <w:pPr>
        <w:spacing w:line="360" w:lineRule="exact"/>
        <w:ind w:left="142" w:firstLine="425"/>
        <w:jc w:val="both"/>
        <w:rPr>
          <w:bCs/>
          <w:sz w:val="28"/>
          <w:szCs w:val="28"/>
        </w:rPr>
      </w:pPr>
      <w:r w:rsidRPr="0033382B">
        <w:rPr>
          <w:bCs/>
          <w:sz w:val="28"/>
          <w:szCs w:val="28"/>
        </w:rPr>
        <w:t>7) сброс сточных, в том числе дренажных, вод;</w:t>
      </w:r>
    </w:p>
    <w:p w:rsidR="00A71FC5" w:rsidRPr="0033382B" w:rsidRDefault="00A71FC5" w:rsidP="006D4CDD">
      <w:pPr>
        <w:spacing w:line="360" w:lineRule="exact"/>
        <w:ind w:left="142" w:firstLine="425"/>
        <w:jc w:val="both"/>
        <w:rPr>
          <w:bCs/>
          <w:sz w:val="28"/>
          <w:szCs w:val="28"/>
        </w:rPr>
      </w:pPr>
      <w:r w:rsidRPr="0033382B">
        <w:rPr>
          <w:bCs/>
          <w:sz w:val="28"/>
          <w:szCs w:val="28"/>
        </w:rPr>
        <w:t>8) разведка и добыча общераспространенных полезных ископаемых (за</w:t>
      </w:r>
    </w:p>
    <w:p w:rsidR="00A71FC5" w:rsidRPr="0033382B" w:rsidRDefault="00A71FC5" w:rsidP="006D4CDD">
      <w:pPr>
        <w:spacing w:line="360" w:lineRule="exact"/>
        <w:ind w:left="142" w:firstLine="425"/>
        <w:jc w:val="both"/>
        <w:rPr>
          <w:bCs/>
          <w:sz w:val="28"/>
          <w:szCs w:val="28"/>
        </w:rPr>
      </w:pPr>
      <w:r w:rsidRPr="0033382B">
        <w:rPr>
          <w:bCs/>
          <w:sz w:val="28"/>
          <w:szCs w:val="28"/>
        </w:rPr>
        <w:t>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w:t>
      </w:r>
    </w:p>
    <w:p w:rsidR="00A71FC5" w:rsidRPr="0033382B" w:rsidRDefault="00A71FC5" w:rsidP="006D4CDD">
      <w:pPr>
        <w:spacing w:line="360" w:lineRule="exact"/>
        <w:ind w:left="142" w:firstLine="425"/>
        <w:jc w:val="both"/>
        <w:rPr>
          <w:bCs/>
          <w:sz w:val="28"/>
          <w:szCs w:val="28"/>
        </w:rPr>
      </w:pPr>
      <w:r w:rsidRPr="0033382B">
        <w:rPr>
          <w:bCs/>
          <w:sz w:val="28"/>
          <w:szCs w:val="28"/>
        </w:rPr>
        <w:t>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w:t>
      </w:r>
    </w:p>
    <w:p w:rsidR="00A71FC5" w:rsidRPr="0033382B" w:rsidRDefault="00A71FC5" w:rsidP="006D4CDD">
      <w:pPr>
        <w:spacing w:line="360" w:lineRule="exact"/>
        <w:ind w:left="142" w:firstLine="425"/>
        <w:jc w:val="both"/>
        <w:rPr>
          <w:bCs/>
          <w:sz w:val="28"/>
          <w:szCs w:val="28"/>
        </w:rPr>
      </w:pPr>
      <w:r w:rsidRPr="0033382B">
        <w:rPr>
          <w:bCs/>
          <w:sz w:val="28"/>
          <w:szCs w:val="28"/>
        </w:rPr>
        <w:t>Закона Российской Федерации от 21</w:t>
      </w:r>
      <w:r w:rsidR="006C04DA">
        <w:rPr>
          <w:bCs/>
          <w:sz w:val="28"/>
          <w:szCs w:val="28"/>
        </w:rPr>
        <w:t xml:space="preserve"> февраля </w:t>
      </w:r>
      <w:r w:rsidRPr="0033382B">
        <w:rPr>
          <w:bCs/>
          <w:sz w:val="28"/>
          <w:szCs w:val="28"/>
        </w:rPr>
        <w:t xml:space="preserve">1992 </w:t>
      </w:r>
      <w:r w:rsidR="006C04DA">
        <w:rPr>
          <w:bCs/>
          <w:sz w:val="28"/>
          <w:szCs w:val="28"/>
        </w:rPr>
        <w:t xml:space="preserve">г. </w:t>
      </w:r>
      <w:r w:rsidRPr="0033382B">
        <w:rPr>
          <w:bCs/>
          <w:sz w:val="28"/>
          <w:szCs w:val="28"/>
        </w:rPr>
        <w:t>№2395-1 «О недрах»).</w:t>
      </w:r>
    </w:p>
    <w:p w:rsidR="00A71FC5" w:rsidRPr="0033382B" w:rsidRDefault="00A71FC5" w:rsidP="006D4CDD">
      <w:pPr>
        <w:spacing w:line="360" w:lineRule="exact"/>
        <w:ind w:left="142" w:firstLine="425"/>
        <w:jc w:val="both"/>
        <w:rPr>
          <w:bCs/>
          <w:sz w:val="28"/>
          <w:szCs w:val="28"/>
        </w:rPr>
      </w:pPr>
      <w:r w:rsidRPr="0033382B">
        <w:rPr>
          <w:bCs/>
          <w:sz w:val="28"/>
          <w:szCs w:val="28"/>
        </w:rPr>
        <w:t>9) сбор лесной подстилки.</w:t>
      </w:r>
    </w:p>
    <w:p w:rsidR="00A71FC5" w:rsidRPr="0033382B" w:rsidRDefault="00A71FC5" w:rsidP="006D4CDD">
      <w:pPr>
        <w:spacing w:line="360" w:lineRule="exact"/>
        <w:ind w:left="142" w:firstLine="425"/>
        <w:jc w:val="both"/>
        <w:rPr>
          <w:bCs/>
          <w:sz w:val="28"/>
          <w:szCs w:val="28"/>
        </w:rPr>
      </w:pPr>
      <w:r w:rsidRPr="0033382B">
        <w:rPr>
          <w:bCs/>
          <w:sz w:val="28"/>
          <w:szCs w:val="28"/>
        </w:rPr>
        <w:t>Дополнительно, в прибрежных защитных полосах водоохранных зон запрещаются:</w:t>
      </w:r>
    </w:p>
    <w:p w:rsidR="00A71FC5" w:rsidRPr="0033382B" w:rsidRDefault="00A71FC5" w:rsidP="006D4CDD">
      <w:pPr>
        <w:spacing w:line="360" w:lineRule="exact"/>
        <w:ind w:left="142" w:firstLine="425"/>
        <w:jc w:val="both"/>
        <w:rPr>
          <w:bCs/>
          <w:sz w:val="28"/>
          <w:szCs w:val="28"/>
        </w:rPr>
      </w:pPr>
      <w:r w:rsidRPr="0033382B">
        <w:rPr>
          <w:bCs/>
          <w:sz w:val="28"/>
          <w:szCs w:val="28"/>
        </w:rPr>
        <w:lastRenderedPageBreak/>
        <w:t>1) распашка земель;</w:t>
      </w:r>
    </w:p>
    <w:p w:rsidR="00A71FC5" w:rsidRPr="0033382B" w:rsidRDefault="00A71FC5" w:rsidP="006D4CDD">
      <w:pPr>
        <w:spacing w:line="360" w:lineRule="exact"/>
        <w:ind w:left="142" w:firstLine="425"/>
        <w:jc w:val="both"/>
        <w:rPr>
          <w:bCs/>
          <w:sz w:val="28"/>
          <w:szCs w:val="28"/>
        </w:rPr>
      </w:pPr>
      <w:r w:rsidRPr="0033382B">
        <w:rPr>
          <w:bCs/>
          <w:sz w:val="28"/>
          <w:szCs w:val="28"/>
        </w:rPr>
        <w:t>2) размещение отвалов размываемых грунтов;</w:t>
      </w:r>
    </w:p>
    <w:p w:rsidR="00A71FC5" w:rsidRPr="0033382B" w:rsidRDefault="00A71FC5" w:rsidP="006D4CDD">
      <w:pPr>
        <w:spacing w:line="360" w:lineRule="exact"/>
        <w:ind w:left="142" w:firstLine="425"/>
        <w:jc w:val="both"/>
        <w:rPr>
          <w:bCs/>
          <w:sz w:val="28"/>
          <w:szCs w:val="28"/>
        </w:rPr>
      </w:pPr>
      <w:r w:rsidRPr="0033382B">
        <w:rPr>
          <w:bCs/>
          <w:sz w:val="28"/>
          <w:szCs w:val="28"/>
        </w:rPr>
        <w:t>3) выпас сельскохозяйственных животных и организация для них летних</w:t>
      </w:r>
    </w:p>
    <w:p w:rsidR="00A71FC5" w:rsidRDefault="00A71FC5" w:rsidP="006D4CDD">
      <w:pPr>
        <w:spacing w:line="360" w:lineRule="exact"/>
        <w:ind w:left="142" w:firstLine="425"/>
        <w:jc w:val="both"/>
        <w:rPr>
          <w:bCs/>
          <w:sz w:val="28"/>
          <w:szCs w:val="28"/>
        </w:rPr>
      </w:pPr>
      <w:r w:rsidRPr="0033382B">
        <w:rPr>
          <w:bCs/>
          <w:sz w:val="28"/>
          <w:szCs w:val="28"/>
        </w:rPr>
        <w:t>лагерей, ванн.</w:t>
      </w:r>
    </w:p>
    <w:p w:rsidR="005549E4" w:rsidRPr="0033382B" w:rsidRDefault="005549E4" w:rsidP="006D4CDD">
      <w:pPr>
        <w:spacing w:line="360" w:lineRule="exact"/>
        <w:ind w:left="142" w:firstLine="425"/>
        <w:jc w:val="both"/>
        <w:rPr>
          <w:bCs/>
          <w:sz w:val="28"/>
          <w:szCs w:val="28"/>
        </w:rPr>
      </w:pPr>
    </w:p>
    <w:p w:rsidR="00A71FC5" w:rsidRPr="00A56DF5" w:rsidRDefault="00A71FC5" w:rsidP="006D4CDD">
      <w:pPr>
        <w:spacing w:line="360" w:lineRule="exact"/>
        <w:ind w:left="142" w:firstLine="425"/>
        <w:jc w:val="center"/>
        <w:rPr>
          <w:b/>
          <w:sz w:val="28"/>
          <w:szCs w:val="28"/>
        </w:rPr>
      </w:pPr>
      <w:r w:rsidRPr="00A56DF5">
        <w:rPr>
          <w:b/>
          <w:sz w:val="28"/>
          <w:szCs w:val="28"/>
        </w:rPr>
        <w:t>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r w:rsidR="005549E4">
        <w:rPr>
          <w:b/>
          <w:sz w:val="28"/>
          <w:szCs w:val="28"/>
        </w:rPr>
        <w:t>.</w:t>
      </w:r>
    </w:p>
    <w:p w:rsidR="00A71FC5" w:rsidRPr="00A56DF5" w:rsidRDefault="00A71FC5" w:rsidP="006D4CDD">
      <w:pPr>
        <w:spacing w:line="360" w:lineRule="exact"/>
        <w:ind w:left="142" w:firstLine="425"/>
        <w:jc w:val="both"/>
        <w:rPr>
          <w:b/>
          <w:sz w:val="28"/>
          <w:szCs w:val="28"/>
        </w:rPr>
      </w:pPr>
    </w:p>
    <w:p w:rsidR="00A71FC5" w:rsidRPr="00A56DF5" w:rsidRDefault="00A71FC5" w:rsidP="006D4CDD">
      <w:pPr>
        <w:spacing w:line="360" w:lineRule="exact"/>
        <w:ind w:left="142" w:firstLine="425"/>
        <w:jc w:val="both"/>
        <w:rPr>
          <w:sz w:val="28"/>
          <w:szCs w:val="28"/>
        </w:rPr>
      </w:pPr>
      <w:r w:rsidRPr="00A56DF5">
        <w:rPr>
          <w:sz w:val="28"/>
          <w:szCs w:val="28"/>
        </w:rPr>
        <w:t xml:space="preserve">Согласно данным государственного лесного реестра, на проектируемом лесном участке присутствуют особо защитные участки леса (ОЗУ): </w:t>
      </w:r>
    </w:p>
    <w:p w:rsidR="00A71FC5" w:rsidRDefault="00A71FC5" w:rsidP="006D4CDD">
      <w:pPr>
        <w:spacing w:line="360" w:lineRule="exact"/>
        <w:ind w:left="142" w:firstLine="425"/>
        <w:jc w:val="both"/>
        <w:rPr>
          <w:sz w:val="28"/>
          <w:szCs w:val="28"/>
        </w:rPr>
      </w:pPr>
      <w:r>
        <w:rPr>
          <w:sz w:val="28"/>
          <w:szCs w:val="28"/>
        </w:rPr>
        <w:t xml:space="preserve">- </w:t>
      </w:r>
      <w:r w:rsidRPr="00DE25BE">
        <w:rPr>
          <w:sz w:val="28"/>
          <w:szCs w:val="28"/>
        </w:rPr>
        <w:t>Кукуштанское участковое лесничество квартал 189 выдел 17 озу: берегозащитные участки лесов, расположенных вдоль водных объектов</w:t>
      </w:r>
      <w:r>
        <w:rPr>
          <w:sz w:val="28"/>
          <w:szCs w:val="28"/>
        </w:rPr>
        <w:t>.</w:t>
      </w:r>
    </w:p>
    <w:p w:rsidR="00A71FC5" w:rsidRDefault="00A71FC5" w:rsidP="006D4CDD">
      <w:pPr>
        <w:spacing w:line="360" w:lineRule="exact"/>
        <w:ind w:left="142" w:firstLine="425"/>
        <w:jc w:val="both"/>
        <w:rPr>
          <w:sz w:val="28"/>
          <w:szCs w:val="28"/>
        </w:rPr>
      </w:pPr>
      <w:r w:rsidRPr="00A56DF5">
        <w:rPr>
          <w:sz w:val="28"/>
          <w:szCs w:val="28"/>
        </w:rPr>
        <w:t>Особо охраняемые природные территории (ООПТ) и зоны с особыми условиями использования территорий отсутствуют.</w:t>
      </w:r>
    </w:p>
    <w:p w:rsidR="00A71FC5" w:rsidRPr="00A56DF5" w:rsidRDefault="00A71FC5" w:rsidP="006D4CDD">
      <w:pPr>
        <w:spacing w:line="360" w:lineRule="exact"/>
        <w:ind w:left="142" w:firstLine="425"/>
        <w:jc w:val="both"/>
        <w:rPr>
          <w:color w:val="FF0000"/>
          <w:sz w:val="28"/>
          <w:szCs w:val="28"/>
        </w:rPr>
      </w:pPr>
    </w:p>
    <w:p w:rsidR="00A71FC5" w:rsidRPr="00A56DF5" w:rsidRDefault="00A71FC5" w:rsidP="006D4CDD">
      <w:pPr>
        <w:spacing w:line="360" w:lineRule="exact"/>
        <w:ind w:firstLine="709"/>
        <w:jc w:val="center"/>
        <w:rPr>
          <w:b/>
          <w:sz w:val="28"/>
          <w:szCs w:val="28"/>
        </w:rPr>
      </w:pPr>
      <w:r w:rsidRPr="00A56DF5">
        <w:rPr>
          <w:b/>
          <w:sz w:val="28"/>
          <w:szCs w:val="28"/>
        </w:rPr>
        <w:t>Сведения о наличии на проектируемом лесном участке ограничений по видам разрешённого использования лесов</w:t>
      </w:r>
      <w:r w:rsidR="005549E4">
        <w:rPr>
          <w:b/>
          <w:sz w:val="28"/>
          <w:szCs w:val="28"/>
        </w:rPr>
        <w:t>.</w:t>
      </w:r>
    </w:p>
    <w:p w:rsidR="00A71FC5" w:rsidRPr="00A56DF5" w:rsidRDefault="00A71FC5" w:rsidP="006D4CDD">
      <w:pPr>
        <w:spacing w:line="360" w:lineRule="exact"/>
        <w:ind w:left="142" w:firstLine="425"/>
        <w:jc w:val="both"/>
        <w:rPr>
          <w:b/>
          <w:sz w:val="28"/>
          <w:szCs w:val="28"/>
        </w:rPr>
      </w:pPr>
    </w:p>
    <w:p w:rsidR="00A71FC5" w:rsidRPr="00A56DF5" w:rsidRDefault="00A71FC5" w:rsidP="006D4CDD">
      <w:pPr>
        <w:spacing w:line="360" w:lineRule="exact"/>
        <w:ind w:left="142" w:firstLine="425"/>
        <w:jc w:val="both"/>
        <w:rPr>
          <w:sz w:val="28"/>
          <w:szCs w:val="28"/>
        </w:rPr>
      </w:pPr>
      <w:r w:rsidRPr="006D4CDD">
        <w:rPr>
          <w:spacing w:val="-2"/>
          <w:sz w:val="28"/>
          <w:szCs w:val="28"/>
        </w:rPr>
        <w:t>Строительство, реконструкция, эксплуатация линейных объектов</w:t>
      </w:r>
      <w:r w:rsidRPr="00A56DF5">
        <w:rPr>
          <w:sz w:val="28"/>
          <w:szCs w:val="28"/>
        </w:rPr>
        <w:t>: запрещается повреждение лесных насаждений, растительного покрова, почвы за пределами предоставленного участка; захламление прилегающих территорий; загрязнение площади химическими и радиоактивными веществами; проезд транспорта за пределами предоставленного участка.</w:t>
      </w:r>
    </w:p>
    <w:p w:rsidR="00417C66" w:rsidRDefault="00417C66" w:rsidP="00A71FC5">
      <w:pPr>
        <w:pStyle w:val="2ffc"/>
        <w:jc w:val="center"/>
        <w:rPr>
          <w:b w:val="0"/>
          <w:bCs/>
        </w:rPr>
      </w:pPr>
    </w:p>
    <w:sectPr w:rsidR="00417C66" w:rsidSect="0049225E">
      <w:pgSz w:w="11910" w:h="16840"/>
      <w:pgMar w:top="1077" w:right="743" w:bottom="1361" w:left="993"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EEB" w:rsidRDefault="005B2EEB">
      <w:r>
        <w:separator/>
      </w:r>
    </w:p>
  </w:endnote>
  <w:endnote w:type="continuationSeparator" w:id="0">
    <w:p w:rsidR="005B2EEB" w:rsidRDefault="005B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EEB" w:rsidRDefault="005B2EEB">
      <w:r>
        <w:separator/>
      </w:r>
    </w:p>
  </w:footnote>
  <w:footnote w:type="continuationSeparator" w:id="0">
    <w:p w:rsidR="005B2EEB" w:rsidRDefault="005B2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605146"/>
      <w:docPartObj>
        <w:docPartGallery w:val="Page Numbers (Top of Page)"/>
        <w:docPartUnique/>
      </w:docPartObj>
    </w:sdtPr>
    <w:sdtEndPr/>
    <w:sdtContent>
      <w:p w:rsidR="00CD4085" w:rsidRDefault="00CD4085">
        <w:pPr>
          <w:pStyle w:val="ad"/>
        </w:pPr>
        <w:r>
          <w:fldChar w:fldCharType="begin"/>
        </w:r>
        <w:r>
          <w:instrText>PAGE   \* MERGEFORMAT</w:instrText>
        </w:r>
        <w:r>
          <w:fldChar w:fldCharType="separate"/>
        </w:r>
        <w:r w:rsidR="003547C5">
          <w:rPr>
            <w:noProof/>
          </w:rPr>
          <w:t>2</w:t>
        </w:r>
        <w:r>
          <w:fldChar w:fldCharType="end"/>
        </w:r>
      </w:p>
    </w:sdtContent>
  </w:sdt>
  <w:p w:rsidR="00CD4085" w:rsidRDefault="00CD408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85" w:rsidRDefault="00CD4085">
    <w:pPr>
      <w:pStyle w:val="ad"/>
    </w:pPr>
    <w:r>
      <w:fldChar w:fldCharType="begin"/>
    </w:r>
    <w:r>
      <w:instrText>PAGE   \* MERGEFORMAT</w:instrText>
    </w:r>
    <w:r>
      <w:fldChar w:fldCharType="separate"/>
    </w:r>
    <w:r>
      <w:rPr>
        <w:noProof/>
      </w:rPr>
      <w:t>11</w:t>
    </w:r>
    <w:r>
      <w:fldChar w:fldCharType="end"/>
    </w:r>
  </w:p>
  <w:p w:rsidR="00CD4085" w:rsidRDefault="00CD408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6906E4E"/>
    <w:multiLevelType w:val="multilevel"/>
    <w:tmpl w:val="E3B0667C"/>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3">
    <w:nsid w:val="09E53887"/>
    <w:multiLevelType w:val="hybridMultilevel"/>
    <w:tmpl w:val="7F4863D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904E9"/>
    <w:multiLevelType w:val="hybridMultilevel"/>
    <w:tmpl w:val="0D36251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469E3"/>
    <w:multiLevelType w:val="hybridMultilevel"/>
    <w:tmpl w:val="1480BEF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F04931"/>
    <w:multiLevelType w:val="multilevel"/>
    <w:tmpl w:val="520ADC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DC83D71"/>
    <w:multiLevelType w:val="hybridMultilevel"/>
    <w:tmpl w:val="1C4E3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9028A3"/>
    <w:multiLevelType w:val="hybridMultilevel"/>
    <w:tmpl w:val="5E601770"/>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330D60"/>
    <w:multiLevelType w:val="hybridMultilevel"/>
    <w:tmpl w:val="A424AA86"/>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145DC0"/>
    <w:multiLevelType w:val="hybridMultilevel"/>
    <w:tmpl w:val="36EC49EA"/>
    <w:lvl w:ilvl="0" w:tplc="143A32B0">
      <w:start w:val="1"/>
      <w:numFmt w:val="bullet"/>
      <w:lvlText w:val=""/>
      <w:lvlJc w:val="left"/>
      <w:pPr>
        <w:ind w:left="1779" w:hanging="360"/>
      </w:pPr>
      <w:rPr>
        <w:rFonts w:ascii="Symbol" w:hAnsi="Symbol" w:hint="default"/>
        <w:color w:val="auto"/>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2">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3">
    <w:nsid w:val="29A731CD"/>
    <w:multiLevelType w:val="multilevel"/>
    <w:tmpl w:val="A30CAEE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F3D03F8"/>
    <w:multiLevelType w:val="hybridMultilevel"/>
    <w:tmpl w:val="357C39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F9073E2"/>
    <w:multiLevelType w:val="hybridMultilevel"/>
    <w:tmpl w:val="C7B03C4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2D6F16"/>
    <w:multiLevelType w:val="multilevel"/>
    <w:tmpl w:val="0308AF86"/>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17">
    <w:nsid w:val="33E05BEE"/>
    <w:multiLevelType w:val="hybridMultilevel"/>
    <w:tmpl w:val="F710DE1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73766"/>
    <w:multiLevelType w:val="multilevel"/>
    <w:tmpl w:val="B3185588"/>
    <w:lvl w:ilvl="0">
      <w:start w:val="1"/>
      <w:numFmt w:val="decimal"/>
      <w:pStyle w:val="1"/>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9">
    <w:nsid w:val="37087313"/>
    <w:multiLevelType w:val="hybridMultilevel"/>
    <w:tmpl w:val="BF48B252"/>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20">
    <w:nsid w:val="3E323FDD"/>
    <w:multiLevelType w:val="multilevel"/>
    <w:tmpl w:val="657CE4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FE24BA"/>
    <w:multiLevelType w:val="multilevel"/>
    <w:tmpl w:val="7804CF9A"/>
    <w:lvl w:ilvl="0">
      <w:start w:val="1"/>
      <w:numFmt w:val="decimal"/>
      <w:suff w:val="space"/>
      <w:lvlText w:val="Рисунок 1.%1"/>
      <w:lvlJc w:val="left"/>
      <w:pPr>
        <w:ind w:left="1352" w:hanging="360"/>
      </w:pPr>
      <w:rPr>
        <w:rFonts w:hint="default"/>
      </w:rPr>
    </w:lvl>
    <w:lvl w:ilvl="1">
      <w:start w:val="1"/>
      <w:numFmt w:val="decimal"/>
      <w:lvlRestart w:val="0"/>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22">
    <w:nsid w:val="41E41874"/>
    <w:multiLevelType w:val="multilevel"/>
    <w:tmpl w:val="B78E6054"/>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nsid w:val="43C229BA"/>
    <w:multiLevelType w:val="hybridMultilevel"/>
    <w:tmpl w:val="1AB27D34"/>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5">
    <w:nsid w:val="45D53129"/>
    <w:multiLevelType w:val="multilevel"/>
    <w:tmpl w:val="3834A986"/>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49504839"/>
    <w:multiLevelType w:val="hybridMultilevel"/>
    <w:tmpl w:val="DF5A2910"/>
    <w:lvl w:ilvl="0" w:tplc="AAD2CFBE">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7">
    <w:nsid w:val="4C0A6D35"/>
    <w:multiLevelType w:val="multilevel"/>
    <w:tmpl w:val="ADFABA76"/>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29">
    <w:nsid w:val="4DD93CCE"/>
    <w:multiLevelType w:val="multilevel"/>
    <w:tmpl w:val="04EE5EF4"/>
    <w:name w:val="Стиль Перечисление именованное3"/>
    <w:lvl w:ilvl="0">
      <w:start w:val="1"/>
      <w:numFmt w:val="russianLower"/>
      <w:suff w:val="space"/>
      <w:lvlText w:val="%1)"/>
      <w:lvlJc w:val="left"/>
      <w:pPr>
        <w:ind w:left="283" w:firstLine="851"/>
      </w:pPr>
    </w:lvl>
    <w:lvl w:ilvl="1">
      <w:start w:val="1"/>
      <w:numFmt w:val="decimal"/>
      <w:suff w:val="space"/>
      <w:lvlText w:val="%2)"/>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30">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2152D9F"/>
    <w:multiLevelType w:val="multilevel"/>
    <w:tmpl w:val="F4EEF252"/>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5A98442A"/>
    <w:multiLevelType w:val="multilevel"/>
    <w:tmpl w:val="6DCEE938"/>
    <w:lvl w:ilvl="0">
      <w:start w:val="2"/>
      <w:numFmt w:val="decimal"/>
      <w:lvlText w:val="%1."/>
      <w:lvlJc w:val="left"/>
      <w:pPr>
        <w:ind w:left="450" w:hanging="45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33">
    <w:nsid w:val="5C916D84"/>
    <w:multiLevelType w:val="hybridMultilevel"/>
    <w:tmpl w:val="DBE8080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nsid w:val="5CB43F46"/>
    <w:multiLevelType w:val="multilevel"/>
    <w:tmpl w:val="2D92BCD4"/>
    <w:lvl w:ilvl="0">
      <w:start w:val="2"/>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5CE92331"/>
    <w:multiLevelType w:val="multilevel"/>
    <w:tmpl w:val="AD62F8E8"/>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544259F"/>
    <w:multiLevelType w:val="hybridMultilevel"/>
    <w:tmpl w:val="30F219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62E32C2"/>
    <w:multiLevelType w:val="hybridMultilevel"/>
    <w:tmpl w:val="1820C136"/>
    <w:lvl w:ilvl="0" w:tplc="FFFFFFFF">
      <w:start w:val="1"/>
      <w:numFmt w:val="bullet"/>
      <w:lvlText w:val="–"/>
      <w:lvlJc w:val="left"/>
      <w:pPr>
        <w:tabs>
          <w:tab w:val="num" w:pos="1069"/>
        </w:tabs>
        <w:ind w:left="1069" w:hanging="360"/>
      </w:pPr>
      <w:rPr>
        <w:rFonts w:asci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nsid w:val="680C6935"/>
    <w:multiLevelType w:val="hybridMultilevel"/>
    <w:tmpl w:val="D41E212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286959"/>
    <w:multiLevelType w:val="singleLevel"/>
    <w:tmpl w:val="7AAA3E5E"/>
    <w:lvl w:ilvl="0">
      <w:numFmt w:val="bullet"/>
      <w:pStyle w:val="a8"/>
      <w:lvlText w:val="-"/>
      <w:lvlJc w:val="left"/>
      <w:pPr>
        <w:tabs>
          <w:tab w:val="num" w:pos="360"/>
        </w:tabs>
        <w:ind w:left="360" w:hanging="360"/>
      </w:pPr>
    </w:lvl>
  </w:abstractNum>
  <w:abstractNum w:abstractNumId="41">
    <w:nsid w:val="69604F62"/>
    <w:multiLevelType w:val="hybridMultilevel"/>
    <w:tmpl w:val="D2BAC37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1F5A77"/>
    <w:multiLevelType w:val="multilevel"/>
    <w:tmpl w:val="9AB0F5A0"/>
    <w:lvl w:ilvl="0">
      <w:start w:val="2"/>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3">
    <w:nsid w:val="70D2751E"/>
    <w:multiLevelType w:val="hybridMultilevel"/>
    <w:tmpl w:val="6CBE573A"/>
    <w:lvl w:ilvl="0" w:tplc="FFFFFFFF">
      <w:start w:val="1"/>
      <w:numFmt w:val="decimal"/>
      <w:lvlText w:val="%1."/>
      <w:lvlJc w:val="left"/>
      <w:pPr>
        <w:tabs>
          <w:tab w:val="num" w:pos="928"/>
        </w:tabs>
        <w:ind w:left="928" w:hanging="360"/>
      </w:pPr>
      <w:rPr>
        <w:rFonts w:hint="default"/>
      </w:rPr>
    </w:lvl>
    <w:lvl w:ilvl="1" w:tplc="FFFFFFFF">
      <w:numFmt w:val="none"/>
      <w:pStyle w:val="22"/>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4">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12"/>
  </w:num>
  <w:num w:numId="2">
    <w:abstractNumId w:val="7"/>
  </w:num>
  <w:num w:numId="3">
    <w:abstractNumId w:val="28"/>
  </w:num>
  <w:num w:numId="4">
    <w:abstractNumId w:val="1"/>
  </w:num>
  <w:num w:numId="5">
    <w:abstractNumId w:val="30"/>
  </w:num>
  <w:num w:numId="6">
    <w:abstractNumId w:val="36"/>
  </w:num>
  <w:num w:numId="7">
    <w:abstractNumId w:val="44"/>
  </w:num>
  <w:num w:numId="8">
    <w:abstractNumId w:val="0"/>
  </w:num>
  <w:num w:numId="9">
    <w:abstractNumId w:val="24"/>
  </w:num>
  <w:num w:numId="10">
    <w:abstractNumId w:val="6"/>
  </w:num>
  <w:num w:numId="11">
    <w:abstractNumId w:val="20"/>
  </w:num>
  <w:num w:numId="12">
    <w:abstractNumId w:val="13"/>
  </w:num>
  <w:num w:numId="13">
    <w:abstractNumId w:val="31"/>
  </w:num>
  <w:num w:numId="14">
    <w:abstractNumId w:val="42"/>
  </w:num>
  <w:num w:numId="15">
    <w:abstractNumId w:val="34"/>
  </w:num>
  <w:num w:numId="16">
    <w:abstractNumId w:val="27"/>
  </w:num>
  <w:num w:numId="17">
    <w:abstractNumId w:val="35"/>
  </w:num>
  <w:num w:numId="18">
    <w:abstractNumId w:val="22"/>
  </w:num>
  <w:num w:numId="19">
    <w:abstractNumId w:val="32"/>
  </w:num>
  <w:num w:numId="20">
    <w:abstractNumId w:val="25"/>
  </w:num>
  <w:num w:numId="21">
    <w:abstractNumId w:val="16"/>
  </w:num>
  <w:num w:numId="22">
    <w:abstractNumId w:val="23"/>
  </w:num>
  <w:num w:numId="23">
    <w:abstractNumId w:val="39"/>
  </w:num>
  <w:num w:numId="24">
    <w:abstractNumId w:val="9"/>
  </w:num>
  <w:num w:numId="25">
    <w:abstractNumId w:val="41"/>
  </w:num>
  <w:num w:numId="26">
    <w:abstractNumId w:val="17"/>
  </w:num>
  <w:num w:numId="27">
    <w:abstractNumId w:val="10"/>
  </w:num>
  <w:num w:numId="28">
    <w:abstractNumId w:val="15"/>
  </w:num>
  <w:num w:numId="29">
    <w:abstractNumId w:val="4"/>
  </w:num>
  <w:num w:numId="30">
    <w:abstractNumId w:val="3"/>
  </w:num>
  <w:num w:numId="31">
    <w:abstractNumId w:val="5"/>
  </w:num>
  <w:num w:numId="32">
    <w:abstractNumId w:val="11"/>
  </w:num>
  <w:num w:numId="33">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2"/>
  </w:num>
  <w:num w:numId="35">
    <w:abstractNumId w:val="8"/>
  </w:num>
  <w:num w:numId="36">
    <w:abstractNumId w:val="43"/>
  </w:num>
  <w:num w:numId="37">
    <w:abstractNumId w:val="14"/>
  </w:num>
  <w:num w:numId="38">
    <w:abstractNumId w:val="19"/>
  </w:num>
  <w:num w:numId="39">
    <w:abstractNumId w:val="18"/>
  </w:num>
  <w:num w:numId="40">
    <w:abstractNumId w:val="21"/>
  </w:num>
  <w:num w:numId="41">
    <w:abstractNumId w:val="38"/>
  </w:num>
  <w:num w:numId="42">
    <w:abstractNumId w:val="26"/>
  </w:num>
  <w:num w:numId="43">
    <w:abstractNumId w:val="40"/>
  </w:num>
  <w:num w:numId="44">
    <w:abstractNumId w:val="16"/>
  </w:num>
  <w:num w:numId="45">
    <w:abstractNumId w:val="11"/>
  </w:num>
  <w:num w:numId="46">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2"/>
  </w:num>
  <w:num w:numId="48">
    <w:abstractNumId w:val="37"/>
  </w:num>
  <w:num w:numId="4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005CE"/>
    <w:rsid w:val="00017CBA"/>
    <w:rsid w:val="00031848"/>
    <w:rsid w:val="00072EF5"/>
    <w:rsid w:val="00076A23"/>
    <w:rsid w:val="000E44D6"/>
    <w:rsid w:val="000F0808"/>
    <w:rsid w:val="001017A1"/>
    <w:rsid w:val="00101908"/>
    <w:rsid w:val="001160C5"/>
    <w:rsid w:val="001175B5"/>
    <w:rsid w:val="00166D44"/>
    <w:rsid w:val="001E1A37"/>
    <w:rsid w:val="001E5217"/>
    <w:rsid w:val="00230AA5"/>
    <w:rsid w:val="00241EA8"/>
    <w:rsid w:val="0027546D"/>
    <w:rsid w:val="00286610"/>
    <w:rsid w:val="00292D1C"/>
    <w:rsid w:val="002A365F"/>
    <w:rsid w:val="002D5D7C"/>
    <w:rsid w:val="002F4F08"/>
    <w:rsid w:val="00305E43"/>
    <w:rsid w:val="00307ABD"/>
    <w:rsid w:val="00333CEC"/>
    <w:rsid w:val="003547C5"/>
    <w:rsid w:val="0038390C"/>
    <w:rsid w:val="003A4888"/>
    <w:rsid w:val="003E174B"/>
    <w:rsid w:val="00417C66"/>
    <w:rsid w:val="00427424"/>
    <w:rsid w:val="00440C9E"/>
    <w:rsid w:val="00445816"/>
    <w:rsid w:val="00453D60"/>
    <w:rsid w:val="0049225E"/>
    <w:rsid w:val="004A264F"/>
    <w:rsid w:val="004B088D"/>
    <w:rsid w:val="004B301E"/>
    <w:rsid w:val="004B5859"/>
    <w:rsid w:val="004E420F"/>
    <w:rsid w:val="0053104E"/>
    <w:rsid w:val="00536DBA"/>
    <w:rsid w:val="00540DB0"/>
    <w:rsid w:val="005549E4"/>
    <w:rsid w:val="005812BE"/>
    <w:rsid w:val="005B2EEB"/>
    <w:rsid w:val="005B509D"/>
    <w:rsid w:val="005D2E66"/>
    <w:rsid w:val="006258DD"/>
    <w:rsid w:val="006C04DA"/>
    <w:rsid w:val="006D4CDD"/>
    <w:rsid w:val="00726FA8"/>
    <w:rsid w:val="0075535D"/>
    <w:rsid w:val="00770894"/>
    <w:rsid w:val="00790704"/>
    <w:rsid w:val="007A700B"/>
    <w:rsid w:val="00830727"/>
    <w:rsid w:val="00831C73"/>
    <w:rsid w:val="00846A61"/>
    <w:rsid w:val="00851920"/>
    <w:rsid w:val="0089334B"/>
    <w:rsid w:val="008B5048"/>
    <w:rsid w:val="0094432B"/>
    <w:rsid w:val="009459FF"/>
    <w:rsid w:val="00955163"/>
    <w:rsid w:val="00961D95"/>
    <w:rsid w:val="009829F1"/>
    <w:rsid w:val="00982F40"/>
    <w:rsid w:val="0098533C"/>
    <w:rsid w:val="009A5CF8"/>
    <w:rsid w:val="00A13BA6"/>
    <w:rsid w:val="00A2733D"/>
    <w:rsid w:val="00A40CAB"/>
    <w:rsid w:val="00A71FC5"/>
    <w:rsid w:val="00A77A2C"/>
    <w:rsid w:val="00AB142A"/>
    <w:rsid w:val="00AC5F63"/>
    <w:rsid w:val="00AF4863"/>
    <w:rsid w:val="00B00941"/>
    <w:rsid w:val="00B0457A"/>
    <w:rsid w:val="00B51C8D"/>
    <w:rsid w:val="00B63EB4"/>
    <w:rsid w:val="00B75571"/>
    <w:rsid w:val="00B97CDD"/>
    <w:rsid w:val="00BB5336"/>
    <w:rsid w:val="00BC4B71"/>
    <w:rsid w:val="00BC6ACF"/>
    <w:rsid w:val="00BD3FAC"/>
    <w:rsid w:val="00BF3CEF"/>
    <w:rsid w:val="00C05115"/>
    <w:rsid w:val="00C363F8"/>
    <w:rsid w:val="00C672FD"/>
    <w:rsid w:val="00C845ED"/>
    <w:rsid w:val="00CA2829"/>
    <w:rsid w:val="00CA5300"/>
    <w:rsid w:val="00CC53C7"/>
    <w:rsid w:val="00CD4085"/>
    <w:rsid w:val="00DB2891"/>
    <w:rsid w:val="00DD2263"/>
    <w:rsid w:val="00DF452C"/>
    <w:rsid w:val="00E145B6"/>
    <w:rsid w:val="00E20C79"/>
    <w:rsid w:val="00E31BB9"/>
    <w:rsid w:val="00E46C7C"/>
    <w:rsid w:val="00E80B11"/>
    <w:rsid w:val="00E81620"/>
    <w:rsid w:val="00E918CB"/>
    <w:rsid w:val="00EC10D6"/>
    <w:rsid w:val="00ED437A"/>
    <w:rsid w:val="00EE02A9"/>
    <w:rsid w:val="00EF062D"/>
    <w:rsid w:val="00F039D6"/>
    <w:rsid w:val="00F772F3"/>
    <w:rsid w:val="00F83E61"/>
    <w:rsid w:val="00F911BC"/>
    <w:rsid w:val="00FA5DB6"/>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table of figures" w:uiPriority="0"/>
    <w:lsdException w:name="envelope address" w:uiPriority="0"/>
    <w:lsdException w:name="annotation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5"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9"/>
    <w:next w:val="a9"/>
    <w:link w:val="12"/>
    <w:qFormat/>
    <w:rsid w:val="001017A1"/>
    <w:pPr>
      <w:keepNext/>
      <w:spacing w:before="240" w:after="240"/>
      <w:ind w:right="1134"/>
      <w:outlineLvl w:val="0"/>
    </w:pPr>
    <w:rPr>
      <w:rFonts w:ascii="Arial" w:hAnsi="Arial"/>
      <w:b/>
      <w:kern w:val="28"/>
      <w:sz w:val="28"/>
      <w:szCs w:val="20"/>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9"/>
    <w:next w:val="a9"/>
    <w:link w:val="24"/>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9"/>
    <w:next w:val="a9"/>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9"/>
    <w:next w:val="a9"/>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9"/>
    <w:next w:val="a9"/>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9"/>
    <w:next w:val="a9"/>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9"/>
    <w:next w:val="a9"/>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9"/>
    <w:next w:val="a9"/>
    <w:link w:val="90"/>
    <w:qFormat/>
    <w:rsid w:val="001017A1"/>
    <w:p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9"/>
    <w:link w:val="ae"/>
    <w:uiPriority w:val="99"/>
    <w:rsid w:val="001017A1"/>
    <w:pPr>
      <w:tabs>
        <w:tab w:val="center" w:pos="4153"/>
        <w:tab w:val="right" w:pos="8306"/>
      </w:tabs>
      <w:suppressAutoHyphens/>
      <w:jc w:val="center"/>
    </w:pPr>
    <w:rPr>
      <w:sz w:val="28"/>
      <w:szCs w:val="20"/>
    </w:r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basedOn w:val="aa"/>
    <w:link w:val="ad"/>
    <w:uiPriority w:val="99"/>
    <w:rsid w:val="001017A1"/>
    <w:rPr>
      <w:rFonts w:ascii="Times New Roman" w:eastAsia="Times New Roman" w:hAnsi="Times New Roman" w:cs="Times New Roman"/>
      <w:sz w:val="28"/>
      <w:szCs w:val="20"/>
      <w:lang w:eastAsia="ru-RU"/>
    </w:rPr>
  </w:style>
  <w:style w:type="paragraph" w:customStyle="1" w:styleId="af">
    <w:name w:val="Заголовок к тексту"/>
    <w:basedOn w:val="a9"/>
    <w:next w:val="af0"/>
    <w:qFormat/>
    <w:rsid w:val="001017A1"/>
    <w:pPr>
      <w:suppressAutoHyphens/>
      <w:spacing w:after="480" w:line="240" w:lineRule="exact"/>
    </w:pPr>
    <w:rPr>
      <w:b/>
      <w:sz w:val="28"/>
      <w:szCs w:val="20"/>
    </w:rPr>
  </w:style>
  <w:style w:type="paragraph" w:customStyle="1" w:styleId="af1">
    <w:name w:val="Исполнитель"/>
    <w:basedOn w:val="af0"/>
    <w:rsid w:val="001017A1"/>
    <w:pPr>
      <w:suppressAutoHyphens/>
      <w:spacing w:line="240" w:lineRule="exact"/>
    </w:pPr>
    <w:rPr>
      <w:szCs w:val="20"/>
    </w:rPr>
  </w:style>
  <w:style w:type="paragraph" w:customStyle="1" w:styleId="af2">
    <w:name w:val="регистрационные поля"/>
    <w:basedOn w:val="a9"/>
    <w:rsid w:val="001017A1"/>
    <w:pPr>
      <w:spacing w:line="240" w:lineRule="exact"/>
      <w:jc w:val="center"/>
    </w:pPr>
    <w:rPr>
      <w:sz w:val="28"/>
      <w:szCs w:val="20"/>
      <w:lang w:val="en-US"/>
    </w:rPr>
  </w:style>
  <w:style w:type="paragraph" w:styleId="af0">
    <w:name w:val="Body Text"/>
    <w:aliases w:val="bt,Основной текст отчета,Body Text Char,Основной текст Знак Знак Знак Знак Знак,Основной текст Знак Знак Знак Знак"/>
    <w:basedOn w:val="a9"/>
    <w:link w:val="af3"/>
    <w:unhideWhenUsed/>
    <w:rsid w:val="001017A1"/>
    <w:pPr>
      <w:spacing w:after="120"/>
    </w:pPr>
  </w:style>
  <w:style w:type="character" w:customStyle="1" w:styleId="af3">
    <w:name w:val="Основной текст Знак"/>
    <w:aliases w:val="bt Знак,Основной текст отчета Знак,Body Text Char Знак,Основной текст Знак Знак Знак Знак Знак Знак,Основной текст Знак Знак Знак Знак Знак2"/>
    <w:basedOn w:val="aa"/>
    <w:link w:val="af0"/>
    <w:rsid w:val="001017A1"/>
    <w:rPr>
      <w:rFonts w:ascii="Times New Roman" w:eastAsia="Times New Roman" w:hAnsi="Times New Roman" w:cs="Times New Roman"/>
      <w:sz w:val="24"/>
      <w:szCs w:val="24"/>
      <w:lang w:eastAsia="ru-RU"/>
    </w:r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9"/>
    <w:link w:val="25"/>
    <w:uiPriority w:val="99"/>
    <w:unhideWhenUsed/>
    <w:rsid w:val="001017A1"/>
    <w:pPr>
      <w:spacing w:before="100" w:beforeAutospacing="1" w:after="100" w:afterAutospacing="1"/>
    </w:pPr>
  </w:style>
  <w:style w:type="paragraph" w:customStyle="1" w:styleId="TableParagraph">
    <w:name w:val="Table Paragraph"/>
    <w:basedOn w:val="a9"/>
    <w:uiPriority w:val="1"/>
    <w:qFormat/>
    <w:rsid w:val="001017A1"/>
    <w:pPr>
      <w:autoSpaceDE w:val="0"/>
      <w:autoSpaceDN w:val="0"/>
      <w:adjustRightInd w:val="0"/>
    </w:pPr>
    <w:rPr>
      <w:rFonts w:eastAsia="Calibri"/>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a"/>
    <w:link w:val="11"/>
    <w:rsid w:val="001017A1"/>
    <w:rPr>
      <w:rFonts w:ascii="Arial" w:eastAsia="Times New Roman" w:hAnsi="Arial" w:cs="Times New Roman"/>
      <w:b/>
      <w:kern w:val="28"/>
      <w:sz w:val="28"/>
      <w:szCs w:val="20"/>
      <w:lang w:eastAsia="ru-RU"/>
    </w:r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a"/>
    <w:link w:val="23"/>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a"/>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a"/>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a"/>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a"/>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a"/>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a"/>
    <w:link w:val="9"/>
    <w:rsid w:val="001017A1"/>
    <w:rPr>
      <w:rFonts w:ascii="Arial" w:eastAsia="Times New Roman" w:hAnsi="Arial" w:cs="Times New Roman"/>
      <w:b/>
      <w:i/>
      <w:sz w:val="18"/>
      <w:szCs w:val="20"/>
      <w:lang w:eastAsia="ru-RU"/>
    </w:rPr>
  </w:style>
  <w:style w:type="numbering" w:customStyle="1" w:styleId="13">
    <w:name w:val="Нет списка1"/>
    <w:next w:val="ac"/>
    <w:uiPriority w:val="99"/>
    <w:semiHidden/>
    <w:unhideWhenUsed/>
    <w:rsid w:val="001017A1"/>
  </w:style>
  <w:style w:type="paragraph" w:styleId="af5">
    <w:name w:val="Title"/>
    <w:aliases w:val="Название Знак1,Çàãîëîâîê,Название Знак Знак"/>
    <w:basedOn w:val="a9"/>
    <w:link w:val="26"/>
    <w:qFormat/>
    <w:rsid w:val="001017A1"/>
    <w:pPr>
      <w:keepNext/>
      <w:spacing w:after="40"/>
      <w:contextualSpacing/>
      <w:jc w:val="center"/>
    </w:pPr>
    <w:rPr>
      <w:spacing w:val="10"/>
      <w:sz w:val="28"/>
      <w:szCs w:val="20"/>
    </w:rPr>
  </w:style>
  <w:style w:type="character" w:customStyle="1" w:styleId="26">
    <w:name w:val="Название Знак2"/>
    <w:aliases w:val="Название Знак1 Знак,Çàãîëîâîê Знак,Название Знак Знак Знак"/>
    <w:basedOn w:val="aa"/>
    <w:link w:val="af5"/>
    <w:rsid w:val="001017A1"/>
    <w:rPr>
      <w:rFonts w:ascii="Times New Roman" w:eastAsia="Times New Roman" w:hAnsi="Times New Roman" w:cs="Times New Roman"/>
      <w:spacing w:val="10"/>
      <w:sz w:val="28"/>
      <w:szCs w:val="20"/>
      <w:lang w:eastAsia="ru-RU"/>
    </w:rPr>
  </w:style>
  <w:style w:type="character" w:styleId="af6">
    <w:name w:val="Hyperlink"/>
    <w:uiPriority w:val="99"/>
    <w:rsid w:val="001017A1"/>
    <w:rPr>
      <w:color w:val="0000FF"/>
      <w:u w:val="single"/>
    </w:rPr>
  </w:style>
  <w:style w:type="paragraph" w:styleId="14">
    <w:name w:val="toc 1"/>
    <w:basedOn w:val="a9"/>
    <w:next w:val="a9"/>
    <w:uiPriority w:val="39"/>
    <w:rsid w:val="001017A1"/>
    <w:pPr>
      <w:tabs>
        <w:tab w:val="right" w:leader="dot" w:pos="9911"/>
      </w:tabs>
      <w:spacing w:before="40" w:after="80"/>
      <w:ind w:left="340" w:right="567" w:hanging="340"/>
    </w:pPr>
    <w:rPr>
      <w:rFonts w:ascii="Arial" w:hAnsi="Arial"/>
      <w:b/>
      <w:sz w:val="28"/>
      <w:szCs w:val="20"/>
    </w:rPr>
  </w:style>
  <w:style w:type="paragraph" w:styleId="27">
    <w:name w:val="toc 2"/>
    <w:basedOn w:val="a9"/>
    <w:next w:val="a9"/>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7">
    <w:name w:val="ТАБЛИЦА_Текст_ЦЕНТР"/>
    <w:basedOn w:val="af8"/>
    <w:qFormat/>
    <w:rsid w:val="001017A1"/>
    <w:pPr>
      <w:ind w:firstLine="0"/>
      <w:jc w:val="center"/>
    </w:pPr>
    <w:rPr>
      <w:rFonts w:ascii="Times New Roman" w:eastAsia="Calibri" w:hAnsi="Times New Roman" w:cs="Courier New"/>
      <w:sz w:val="24"/>
      <w:szCs w:val="20"/>
    </w:rPr>
  </w:style>
  <w:style w:type="paragraph" w:styleId="af8">
    <w:name w:val="Plain Text"/>
    <w:basedOn w:val="a9"/>
    <w:link w:val="af9"/>
    <w:unhideWhenUsed/>
    <w:rsid w:val="001017A1"/>
    <w:pPr>
      <w:ind w:firstLine="720"/>
      <w:jc w:val="both"/>
    </w:pPr>
    <w:rPr>
      <w:rFonts w:ascii="Consolas" w:hAnsi="Consolas" w:cs="Consolas"/>
      <w:sz w:val="21"/>
      <w:szCs w:val="21"/>
    </w:rPr>
  </w:style>
  <w:style w:type="character" w:customStyle="1" w:styleId="af9">
    <w:name w:val="Текст Знак"/>
    <w:basedOn w:val="aa"/>
    <w:link w:val="af8"/>
    <w:rsid w:val="001017A1"/>
    <w:rPr>
      <w:rFonts w:ascii="Consolas" w:eastAsia="Times New Roman" w:hAnsi="Consolas" w:cs="Consolas"/>
      <w:sz w:val="21"/>
      <w:szCs w:val="21"/>
      <w:lang w:eastAsia="ru-RU"/>
    </w:rPr>
  </w:style>
  <w:style w:type="paragraph" w:customStyle="1" w:styleId="afa">
    <w:name w:val="ТАБЛИЦА_ШАПКА"/>
    <w:basedOn w:val="af7"/>
    <w:qFormat/>
    <w:rsid w:val="001017A1"/>
    <w:pPr>
      <w:keepNext/>
      <w:keepLines/>
    </w:pPr>
  </w:style>
  <w:style w:type="paragraph" w:customStyle="1" w:styleId="afb">
    <w:name w:val="ТАБЛИЦА_НОМЕР СТОЛБ"/>
    <w:basedOn w:val="af7"/>
    <w:qFormat/>
    <w:rsid w:val="001017A1"/>
    <w:pPr>
      <w:keepNext/>
    </w:pPr>
    <w:rPr>
      <w:szCs w:val="16"/>
    </w:rPr>
  </w:style>
  <w:style w:type="paragraph" w:customStyle="1" w:styleId="afc">
    <w:name w:val="ТАБЛИЦА_Тескт_ЛЕВО"/>
    <w:basedOn w:val="af7"/>
    <w:qFormat/>
    <w:rsid w:val="001017A1"/>
    <w:pPr>
      <w:ind w:left="57" w:right="57"/>
      <w:jc w:val="left"/>
    </w:pPr>
  </w:style>
  <w:style w:type="paragraph" w:customStyle="1" w:styleId="afd">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e">
    <w:name w:val="ТАБЛИЦА_НОМЕР"/>
    <w:basedOn w:val="a9"/>
    <w:next w:val="a9"/>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e"/>
    <w:rsid w:val="001017A1"/>
    <w:rPr>
      <w:rFonts w:ascii="Times New Roman" w:eastAsia="Times New Roman" w:hAnsi="Times New Roman" w:cs="Times New Roman"/>
      <w:sz w:val="28"/>
      <w:szCs w:val="24"/>
      <w:lang w:eastAsia="ru-RU"/>
    </w:rPr>
  </w:style>
  <w:style w:type="paragraph" w:styleId="aff">
    <w:name w:val="Balloon Text"/>
    <w:basedOn w:val="a9"/>
    <w:link w:val="aff0"/>
    <w:uiPriority w:val="99"/>
    <w:unhideWhenUsed/>
    <w:rsid w:val="001017A1"/>
    <w:pPr>
      <w:ind w:firstLine="720"/>
      <w:jc w:val="both"/>
    </w:pPr>
    <w:rPr>
      <w:rFonts w:ascii="Tahoma" w:hAnsi="Tahoma" w:cs="Tahoma"/>
      <w:sz w:val="16"/>
      <w:szCs w:val="16"/>
    </w:rPr>
  </w:style>
  <w:style w:type="character" w:customStyle="1" w:styleId="aff0">
    <w:name w:val="Текст выноски Знак"/>
    <w:basedOn w:val="aa"/>
    <w:link w:val="aff"/>
    <w:uiPriority w:val="99"/>
    <w:rsid w:val="001017A1"/>
    <w:rPr>
      <w:rFonts w:ascii="Tahoma" w:eastAsia="Times New Roman" w:hAnsi="Tahoma" w:cs="Tahoma"/>
      <w:sz w:val="16"/>
      <w:szCs w:val="16"/>
      <w:lang w:eastAsia="ru-RU"/>
    </w:rPr>
  </w:style>
  <w:style w:type="paragraph" w:styleId="aff1">
    <w:name w:val="footer"/>
    <w:basedOn w:val="a9"/>
    <w:link w:val="aff2"/>
    <w:uiPriority w:val="99"/>
    <w:unhideWhenUsed/>
    <w:rsid w:val="001017A1"/>
    <w:pPr>
      <w:tabs>
        <w:tab w:val="center" w:pos="4677"/>
        <w:tab w:val="right" w:pos="9355"/>
      </w:tabs>
      <w:ind w:firstLine="720"/>
      <w:jc w:val="both"/>
    </w:pPr>
    <w:rPr>
      <w:sz w:val="28"/>
      <w:szCs w:val="20"/>
    </w:rPr>
  </w:style>
  <w:style w:type="character" w:customStyle="1" w:styleId="aff2">
    <w:name w:val="Нижний колонтитул Знак"/>
    <w:basedOn w:val="aa"/>
    <w:link w:val="aff1"/>
    <w:rsid w:val="001017A1"/>
    <w:rPr>
      <w:rFonts w:ascii="Times New Roman" w:eastAsia="Times New Roman" w:hAnsi="Times New Roman" w:cs="Times New Roman"/>
      <w:sz w:val="28"/>
      <w:szCs w:val="20"/>
      <w:lang w:eastAsia="ru-RU"/>
    </w:rPr>
  </w:style>
  <w:style w:type="paragraph" w:styleId="aff3">
    <w:name w:val="List Paragraph"/>
    <w:aliases w:val="Общий текст"/>
    <w:basedOn w:val="a9"/>
    <w:link w:val="aff4"/>
    <w:qFormat/>
    <w:rsid w:val="001017A1"/>
    <w:pPr>
      <w:ind w:left="720" w:firstLine="720"/>
      <w:contextualSpacing/>
      <w:jc w:val="both"/>
    </w:pPr>
    <w:rPr>
      <w:sz w:val="28"/>
      <w:szCs w:val="20"/>
    </w:rPr>
  </w:style>
  <w:style w:type="paragraph" w:customStyle="1" w:styleId="aff5">
    <w:name w:val="ТАБЛИЦА_НАЗВАНИЕ"/>
    <w:basedOn w:val="a9"/>
    <w:next w:val="afa"/>
    <w:link w:val="Char0"/>
    <w:qFormat/>
    <w:rsid w:val="001017A1"/>
    <w:pPr>
      <w:keepNext/>
      <w:suppressAutoHyphens/>
      <w:spacing w:after="120"/>
      <w:jc w:val="center"/>
    </w:pPr>
    <w:rPr>
      <w:bCs/>
      <w:sz w:val="28"/>
    </w:rPr>
  </w:style>
  <w:style w:type="character" w:customStyle="1" w:styleId="Char0">
    <w:name w:val="ТАБЛИЦА_НАЗВАНИЕ Char"/>
    <w:link w:val="aff5"/>
    <w:rsid w:val="001017A1"/>
    <w:rPr>
      <w:rFonts w:ascii="Times New Roman" w:eastAsia="Times New Roman" w:hAnsi="Times New Roman" w:cs="Times New Roman"/>
      <w:bCs/>
      <w:sz w:val="28"/>
      <w:szCs w:val="24"/>
      <w:lang w:eastAsia="ru-RU"/>
    </w:rPr>
  </w:style>
  <w:style w:type="paragraph" w:customStyle="1" w:styleId="28">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8"/>
    <w:qFormat/>
    <w:rsid w:val="001017A1"/>
    <w:pPr>
      <w:suppressAutoHyphens/>
      <w:jc w:val="center"/>
    </w:pPr>
  </w:style>
  <w:style w:type="paragraph" w:styleId="aff6">
    <w:name w:val="Document Map"/>
    <w:basedOn w:val="a9"/>
    <w:link w:val="aff7"/>
    <w:unhideWhenUsed/>
    <w:rsid w:val="001017A1"/>
    <w:pPr>
      <w:ind w:firstLine="720"/>
      <w:jc w:val="both"/>
    </w:pPr>
    <w:rPr>
      <w:rFonts w:ascii="Tahoma" w:hAnsi="Tahoma" w:cs="Tahoma"/>
      <w:sz w:val="16"/>
      <w:szCs w:val="16"/>
    </w:rPr>
  </w:style>
  <w:style w:type="character" w:customStyle="1" w:styleId="aff7">
    <w:name w:val="Схема документа Знак"/>
    <w:basedOn w:val="aa"/>
    <w:link w:val="aff6"/>
    <w:uiPriority w:val="99"/>
    <w:rsid w:val="001017A1"/>
    <w:rPr>
      <w:rFonts w:ascii="Tahoma" w:eastAsia="Times New Roman" w:hAnsi="Tahoma" w:cs="Tahoma"/>
      <w:sz w:val="16"/>
      <w:szCs w:val="16"/>
      <w:lang w:eastAsia="ru-RU"/>
    </w:rPr>
  </w:style>
  <w:style w:type="character" w:styleId="aff8">
    <w:name w:val="annotation reference"/>
    <w:basedOn w:val="aa"/>
    <w:unhideWhenUsed/>
    <w:rsid w:val="001017A1"/>
    <w:rPr>
      <w:sz w:val="16"/>
      <w:szCs w:val="16"/>
    </w:rPr>
  </w:style>
  <w:style w:type="paragraph" w:styleId="aff9">
    <w:name w:val="annotation text"/>
    <w:basedOn w:val="a9"/>
    <w:link w:val="affa"/>
    <w:unhideWhenUsed/>
    <w:rsid w:val="001017A1"/>
    <w:pPr>
      <w:ind w:firstLine="720"/>
      <w:jc w:val="both"/>
    </w:pPr>
    <w:rPr>
      <w:sz w:val="20"/>
      <w:szCs w:val="20"/>
    </w:rPr>
  </w:style>
  <w:style w:type="character" w:customStyle="1" w:styleId="affa">
    <w:name w:val="Текст примечания Знак"/>
    <w:basedOn w:val="aa"/>
    <w:link w:val="aff9"/>
    <w:rsid w:val="001017A1"/>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1017A1"/>
    <w:rPr>
      <w:b/>
      <w:bCs/>
    </w:rPr>
  </w:style>
  <w:style w:type="character" w:customStyle="1" w:styleId="affc">
    <w:name w:val="Тема примечания Знак"/>
    <w:basedOn w:val="affa"/>
    <w:link w:val="affb"/>
    <w:rsid w:val="001017A1"/>
    <w:rPr>
      <w:rFonts w:ascii="Times New Roman" w:eastAsia="Times New Roman" w:hAnsi="Times New Roman" w:cs="Times New Roman"/>
      <w:b/>
      <w:bCs/>
      <w:sz w:val="20"/>
      <w:szCs w:val="20"/>
      <w:lang w:eastAsia="ru-RU"/>
    </w:rPr>
  </w:style>
  <w:style w:type="paragraph" w:customStyle="1" w:styleId="15">
    <w:name w:val="Без интервала1"/>
    <w:next w:val="affd"/>
    <w:link w:val="affe"/>
    <w:qFormat/>
    <w:rsid w:val="001017A1"/>
    <w:pPr>
      <w:spacing w:after="0" w:line="240" w:lineRule="auto"/>
    </w:pPr>
    <w:rPr>
      <w:rFonts w:eastAsia="Times New Roman"/>
    </w:rPr>
  </w:style>
  <w:style w:type="character" w:customStyle="1" w:styleId="affe">
    <w:name w:val="Без интервала Знак"/>
    <w:aliases w:val="5_Заголовок Знак,ПФ-таб.текст Знак"/>
    <w:basedOn w:val="aa"/>
    <w:link w:val="15"/>
    <w:rsid w:val="001017A1"/>
    <w:rPr>
      <w:rFonts w:eastAsia="Times New Roman"/>
    </w:rPr>
  </w:style>
  <w:style w:type="character" w:styleId="afff">
    <w:name w:val="page number"/>
    <w:basedOn w:val="aa"/>
    <w:rsid w:val="001017A1"/>
  </w:style>
  <w:style w:type="paragraph" w:customStyle="1" w:styleId="afff0">
    <w:name w:val="Шифр"/>
    <w:basedOn w:val="a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1">
    <w:name w:val="Наименование объекта"/>
    <w:basedOn w:val="a9"/>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6">
    <w:name w:val="Сетка таблицы1"/>
    <w:basedOn w:val="ab"/>
    <w:next w:val="afff2"/>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_НОМЕР СТОЛБ"/>
    <w:basedOn w:val="a9"/>
    <w:qFormat/>
    <w:rsid w:val="001017A1"/>
    <w:pPr>
      <w:keepNext/>
      <w:suppressAutoHyphens/>
      <w:spacing w:before="120" w:after="120"/>
      <w:jc w:val="center"/>
    </w:pPr>
    <w:rPr>
      <w:rFonts w:cs="Courier New"/>
      <w:sz w:val="16"/>
      <w:szCs w:val="16"/>
    </w:rPr>
  </w:style>
  <w:style w:type="paragraph" w:customStyle="1" w:styleId="afff4">
    <w:name w:val="Таблица_ШАПКА"/>
    <w:next w:val="af0"/>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5">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6">
    <w:name w:val="Таблица_Текст_ЛЕВО"/>
    <w:basedOn w:val="afff5"/>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7">
    <w:name w:val="envelope address"/>
    <w:basedOn w:val="a9"/>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9"/>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d">
    <w:name w:val="No Spacing"/>
    <w:aliases w:val="5_Заголовок,ПФ-таб.текст"/>
    <w:qFormat/>
    <w:rsid w:val="001017A1"/>
    <w:pPr>
      <w:spacing w:after="0" w:line="240" w:lineRule="auto"/>
    </w:pPr>
    <w:rPr>
      <w:rFonts w:ascii="Times New Roman" w:eastAsia="Times New Roman" w:hAnsi="Times New Roman" w:cs="Times New Roman"/>
      <w:sz w:val="24"/>
      <w:szCs w:val="24"/>
      <w:lang w:eastAsia="ru-RU"/>
    </w:rPr>
  </w:style>
  <w:style w:type="table" w:styleId="afff2">
    <w:name w:val="Table Grid"/>
    <w:basedOn w:val="ab"/>
    <w:uiPriority w:val="9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b"/>
    <w:next w:val="afff2"/>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сновной ПП"/>
    <w:basedOn w:val="a9"/>
    <w:qFormat/>
    <w:rsid w:val="00BD3FAC"/>
    <w:pPr>
      <w:spacing w:before="120" w:line="276" w:lineRule="auto"/>
      <w:ind w:firstLine="709"/>
      <w:jc w:val="both"/>
    </w:pPr>
  </w:style>
  <w:style w:type="paragraph" w:customStyle="1" w:styleId="afff9">
    <w:name w:val="Основной ГП"/>
    <w:link w:val="afffa"/>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a">
    <w:name w:val="Основной ГП Знак"/>
    <w:link w:val="afff9"/>
    <w:locked/>
    <w:rsid w:val="004B5859"/>
    <w:rPr>
      <w:rFonts w:ascii="Times New Roman" w:eastAsia="Times New Roman" w:hAnsi="Times New Roman" w:cs="Times New Roman"/>
      <w:sz w:val="24"/>
      <w:szCs w:val="24"/>
      <w:lang w:eastAsia="ru-RU"/>
    </w:rPr>
  </w:style>
  <w:style w:type="paragraph" w:customStyle="1" w:styleId="afffb">
    <w:name w:val="Адресат"/>
    <w:basedOn w:val="a9"/>
    <w:rsid w:val="00307ABD"/>
    <w:pPr>
      <w:suppressAutoHyphens/>
      <w:spacing w:line="240" w:lineRule="exact"/>
    </w:pPr>
    <w:rPr>
      <w:sz w:val="28"/>
      <w:szCs w:val="20"/>
    </w:rPr>
  </w:style>
  <w:style w:type="paragraph" w:customStyle="1" w:styleId="afffc">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4">
    <w:name w:val="Абзац списка Знак"/>
    <w:aliases w:val="Общий текст Знак"/>
    <w:link w:val="aff3"/>
    <w:uiPriority w:val="34"/>
    <w:rsid w:val="00307ABD"/>
    <w:rPr>
      <w:rFonts w:ascii="Times New Roman" w:eastAsia="Times New Roman" w:hAnsi="Times New Roman" w:cs="Times New Roman"/>
      <w:sz w:val="28"/>
      <w:szCs w:val="20"/>
      <w:lang w:eastAsia="ru-RU"/>
    </w:rPr>
  </w:style>
  <w:style w:type="paragraph" w:customStyle="1" w:styleId="17">
    <w:name w:val="Абзац списка1"/>
    <w:basedOn w:val="a9"/>
    <w:rsid w:val="00307ABD"/>
    <w:pPr>
      <w:ind w:left="720" w:hanging="357"/>
      <w:contextualSpacing/>
    </w:pPr>
    <w:rPr>
      <w:rFonts w:ascii="Calibri" w:hAnsi="Calibri"/>
      <w:sz w:val="22"/>
      <w:szCs w:val="22"/>
      <w:lang w:eastAsia="en-US"/>
    </w:rPr>
  </w:style>
  <w:style w:type="paragraph" w:customStyle="1" w:styleId="afffd">
    <w:name w:val="Абзац"/>
    <w:link w:val="afffe"/>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d"/>
    <w:rsid w:val="00307ABD"/>
    <w:rPr>
      <w:rFonts w:ascii="Times New Roman" w:eastAsia="Times New Roman" w:hAnsi="Times New Roman" w:cs="Times New Roman"/>
      <w:sz w:val="24"/>
      <w:szCs w:val="24"/>
      <w:lang w:eastAsia="ru-RU"/>
    </w:rPr>
  </w:style>
  <w:style w:type="paragraph" w:customStyle="1" w:styleId="affff">
    <w:basedOn w:val="a9"/>
    <w:next w:val="af5"/>
    <w:link w:val="affff0"/>
    <w:qFormat/>
    <w:rsid w:val="00307ABD"/>
    <w:pPr>
      <w:jc w:val="center"/>
    </w:pPr>
    <w:rPr>
      <w:rFonts w:asciiTheme="minorHAnsi" w:eastAsiaTheme="minorHAnsi" w:hAnsiTheme="minorHAnsi" w:cstheme="minorBidi"/>
      <w:b/>
      <w:spacing w:val="26"/>
      <w:sz w:val="28"/>
      <w:szCs w:val="22"/>
      <w:lang w:eastAsia="en-US"/>
    </w:rPr>
  </w:style>
  <w:style w:type="character" w:customStyle="1" w:styleId="affff0">
    <w:name w:val="Название Знак"/>
    <w:link w:val="affff"/>
    <w:rsid w:val="00307ABD"/>
    <w:rPr>
      <w:b/>
      <w:spacing w:val="26"/>
      <w:sz w:val="28"/>
    </w:rPr>
  </w:style>
  <w:style w:type="character" w:customStyle="1" w:styleId="affff1">
    <w:name w:val="Таблица ГП Знак"/>
    <w:link w:val="affff2"/>
    <w:locked/>
    <w:rsid w:val="00307ABD"/>
    <w:rPr>
      <w:rFonts w:ascii="Tahoma" w:hAnsi="Tahoma" w:cs="Tahoma"/>
    </w:rPr>
  </w:style>
  <w:style w:type="paragraph" w:customStyle="1" w:styleId="affff2">
    <w:name w:val="Таблица ГП"/>
    <w:basedOn w:val="a9"/>
    <w:next w:val="afff9"/>
    <w:link w:val="affff1"/>
    <w:qFormat/>
    <w:rsid w:val="00307ABD"/>
    <w:rPr>
      <w:rFonts w:ascii="Tahoma" w:eastAsiaTheme="minorHAnsi" w:hAnsi="Tahoma" w:cs="Tahoma"/>
      <w:sz w:val="22"/>
      <w:szCs w:val="22"/>
      <w:lang w:eastAsia="en-US"/>
    </w:rPr>
  </w:style>
  <w:style w:type="paragraph" w:customStyle="1" w:styleId="pj">
    <w:name w:val="pj"/>
    <w:basedOn w:val="a9"/>
    <w:rsid w:val="00307ABD"/>
    <w:pPr>
      <w:spacing w:before="100" w:beforeAutospacing="1" w:after="100" w:afterAutospacing="1"/>
    </w:pPr>
  </w:style>
  <w:style w:type="character" w:styleId="affff3">
    <w:name w:val="FollowedHyperlink"/>
    <w:uiPriority w:val="99"/>
    <w:unhideWhenUsed/>
    <w:rsid w:val="00307ABD"/>
    <w:rPr>
      <w:color w:val="800080"/>
      <w:u w:val="single"/>
    </w:rPr>
  </w:style>
  <w:style w:type="paragraph" w:customStyle="1" w:styleId="xl63">
    <w:name w:val="xl63"/>
    <w:basedOn w:val="a9"/>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a">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9"/>
    <w:rsid w:val="00307ABD"/>
    <w:pPr>
      <w:spacing w:before="100" w:beforeAutospacing="1" w:after="100" w:afterAutospacing="1"/>
    </w:pPr>
  </w:style>
  <w:style w:type="paragraph" w:customStyle="1" w:styleId="affff4">
    <w:name w:val="Подзаголовок в статье"/>
    <w:basedOn w:val="a9"/>
    <w:link w:val="affff5"/>
    <w:qFormat/>
    <w:rsid w:val="00307ABD"/>
    <w:pPr>
      <w:spacing w:before="120" w:line="276" w:lineRule="auto"/>
      <w:ind w:firstLine="709"/>
      <w:jc w:val="both"/>
    </w:pPr>
    <w:rPr>
      <w:i/>
      <w:sz w:val="28"/>
      <w:u w:val="single"/>
      <w:lang w:eastAsia="en-US"/>
    </w:rPr>
  </w:style>
  <w:style w:type="character" w:customStyle="1" w:styleId="affff5">
    <w:name w:val="Подзаголовок в статье Знак"/>
    <w:link w:val="affff4"/>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6">
    <w:name w:val="Strong"/>
    <w:qFormat/>
    <w:rsid w:val="00307ABD"/>
    <w:rPr>
      <w:b/>
      <w:bCs/>
    </w:rPr>
  </w:style>
  <w:style w:type="paragraph" w:customStyle="1" w:styleId="affff7">
    <w:name w:val="Штамп"/>
    <w:basedOn w:val="a9"/>
    <w:link w:val="affff8"/>
    <w:rsid w:val="00307ABD"/>
    <w:pPr>
      <w:jc w:val="center"/>
    </w:pPr>
    <w:rPr>
      <w:rFonts w:ascii="ГОСТ тип А" w:hAnsi="ГОСТ тип А"/>
      <w:i/>
      <w:noProof/>
      <w:sz w:val="18"/>
      <w:szCs w:val="20"/>
    </w:rPr>
  </w:style>
  <w:style w:type="character" w:customStyle="1" w:styleId="affff8">
    <w:name w:val="Штамп Знак"/>
    <w:link w:val="affff7"/>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9"/>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9">
    <w:name w:val="Содержание"/>
    <w:basedOn w:val="a9"/>
    <w:rsid w:val="00307ABD"/>
    <w:pPr>
      <w:ind w:left="284" w:right="284" w:firstLine="709"/>
      <w:jc w:val="center"/>
    </w:pPr>
    <w:rPr>
      <w:b/>
      <w:bCs/>
      <w:sz w:val="28"/>
      <w:szCs w:val="20"/>
    </w:rPr>
  </w:style>
  <w:style w:type="paragraph" w:customStyle="1" w:styleId="affffa">
    <w:name w:val="Основной"/>
    <w:basedOn w:val="aff3"/>
    <w:link w:val="affffb"/>
    <w:qFormat/>
    <w:rsid w:val="00307ABD"/>
    <w:pPr>
      <w:ind w:left="0" w:right="170" w:firstLine="709"/>
      <w:contextualSpacing w:val="0"/>
    </w:pPr>
    <w:rPr>
      <w:sz w:val="22"/>
    </w:rPr>
  </w:style>
  <w:style w:type="character" w:customStyle="1" w:styleId="affffb">
    <w:name w:val="Основной Знак"/>
    <w:link w:val="affffa"/>
    <w:rsid w:val="00307ABD"/>
    <w:rPr>
      <w:rFonts w:ascii="Times New Roman" w:eastAsia="Times New Roman" w:hAnsi="Times New Roman" w:cs="Times New Roman"/>
      <w:szCs w:val="20"/>
      <w:lang w:eastAsia="ru-RU"/>
    </w:rPr>
  </w:style>
  <w:style w:type="paragraph" w:customStyle="1" w:styleId="a0">
    <w:name w:val="нумерованный список"/>
    <w:basedOn w:val="a9"/>
    <w:rsid w:val="00307ABD"/>
    <w:pPr>
      <w:numPr>
        <w:numId w:val="1"/>
      </w:numPr>
      <w:jc w:val="both"/>
    </w:pPr>
    <w:rPr>
      <w:rFonts w:ascii="Book Antiqua" w:hAnsi="Book Antiqua"/>
      <w:sz w:val="28"/>
      <w:szCs w:val="28"/>
    </w:rPr>
  </w:style>
  <w:style w:type="paragraph" w:customStyle="1" w:styleId="affffc">
    <w:name w:val="Рамка"/>
    <w:basedOn w:val="a9"/>
    <w:link w:val="affffd"/>
    <w:rsid w:val="00307ABD"/>
    <w:pPr>
      <w:jc w:val="center"/>
    </w:pPr>
    <w:rPr>
      <w:sz w:val="16"/>
      <w:szCs w:val="20"/>
    </w:rPr>
  </w:style>
  <w:style w:type="character" w:customStyle="1" w:styleId="affffd">
    <w:name w:val="Рамка Знак"/>
    <w:link w:val="affffc"/>
    <w:rsid w:val="00307ABD"/>
    <w:rPr>
      <w:rFonts w:ascii="Times New Roman" w:eastAsia="Times New Roman" w:hAnsi="Times New Roman" w:cs="Times New Roman"/>
      <w:sz w:val="16"/>
      <w:szCs w:val="20"/>
      <w:lang w:eastAsia="ru-RU"/>
    </w:rPr>
  </w:style>
  <w:style w:type="paragraph" w:customStyle="1" w:styleId="affffe">
    <w:name w:val="Таб_Шапка"/>
    <w:basedOn w:val="a9"/>
    <w:rsid w:val="00307ABD"/>
    <w:pPr>
      <w:spacing w:line="360" w:lineRule="auto"/>
      <w:ind w:left="227"/>
      <w:jc w:val="center"/>
    </w:pPr>
    <w:rPr>
      <w:rFonts w:ascii="Arial" w:hAnsi="Arial" w:cs="Arial"/>
      <w:sz w:val="22"/>
    </w:rPr>
  </w:style>
  <w:style w:type="paragraph" w:customStyle="1" w:styleId="afffff">
    <w:name w:val="Таб_осн текст"/>
    <w:basedOn w:val="a9"/>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9"/>
    <w:rsid w:val="00307ABD"/>
    <w:pPr>
      <w:spacing w:before="100" w:beforeAutospacing="1" w:after="100" w:afterAutospacing="1"/>
    </w:pPr>
  </w:style>
  <w:style w:type="paragraph" w:customStyle="1" w:styleId="db9fe9049761426654245bb2dd862eecmsonormal">
    <w:name w:val="db9fe9049761426654245bb2dd862eecmsonormal"/>
    <w:basedOn w:val="a9"/>
    <w:rsid w:val="00307ABD"/>
    <w:pPr>
      <w:spacing w:before="100" w:beforeAutospacing="1" w:after="100" w:afterAutospacing="1"/>
    </w:pPr>
  </w:style>
  <w:style w:type="paragraph" w:styleId="afffff0">
    <w:name w:val="List Bullet"/>
    <w:basedOn w:val="a9"/>
    <w:autoRedefine/>
    <w:uiPriority w:val="99"/>
    <w:rsid w:val="00307ABD"/>
    <w:pPr>
      <w:ind w:left="75"/>
      <w:jc w:val="center"/>
    </w:pPr>
    <w:rPr>
      <w:bCs/>
      <w:szCs w:val="20"/>
    </w:rPr>
  </w:style>
  <w:style w:type="paragraph" w:styleId="32">
    <w:name w:val="toc 3"/>
    <w:basedOn w:val="a9"/>
    <w:next w:val="a9"/>
    <w:autoRedefine/>
    <w:unhideWhenUsed/>
    <w:rsid w:val="00307ABD"/>
    <w:pPr>
      <w:spacing w:after="100"/>
      <w:ind w:left="480"/>
    </w:pPr>
  </w:style>
  <w:style w:type="paragraph" w:customStyle="1" w:styleId="afffff1">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8">
    <w:name w:val="мой1"/>
    <w:basedOn w:val="a9"/>
    <w:link w:val="19"/>
    <w:rsid w:val="00307ABD"/>
    <w:pPr>
      <w:spacing w:line="360" w:lineRule="auto"/>
      <w:ind w:firstLine="567"/>
      <w:jc w:val="both"/>
    </w:pPr>
    <w:rPr>
      <w:rFonts w:ascii="Arial" w:hAnsi="Arial"/>
      <w:sz w:val="20"/>
      <w:szCs w:val="20"/>
    </w:rPr>
  </w:style>
  <w:style w:type="paragraph" w:customStyle="1" w:styleId="Afffff2">
    <w:name w:val="мойA"/>
    <w:basedOn w:val="18"/>
    <w:rsid w:val="00307ABD"/>
  </w:style>
  <w:style w:type="paragraph" w:styleId="affff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9"/>
    <w:link w:val="afffff4"/>
    <w:rsid w:val="00307ABD"/>
    <w:pPr>
      <w:spacing w:line="360" w:lineRule="auto"/>
      <w:ind w:left="708"/>
    </w:pPr>
    <w:rPr>
      <w:i/>
      <w:iCs/>
      <w:lang w:val="x-none" w:eastAsia="x-none"/>
    </w:rPr>
  </w:style>
  <w:style w:type="character" w:customStyle="1" w:styleId="affff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a"/>
    <w:link w:val="afffff3"/>
    <w:rsid w:val="00307ABD"/>
    <w:rPr>
      <w:rFonts w:ascii="Times New Roman" w:eastAsia="Times New Roman" w:hAnsi="Times New Roman" w:cs="Times New Roman"/>
      <w:i/>
      <w:iCs/>
      <w:sz w:val="24"/>
      <w:szCs w:val="24"/>
      <w:lang w:val="x-none" w:eastAsia="x-none"/>
    </w:rPr>
  </w:style>
  <w:style w:type="paragraph" w:styleId="2c">
    <w:name w:val="Body Text Indent 2"/>
    <w:basedOn w:val="a9"/>
    <w:link w:val="2d"/>
    <w:rsid w:val="00307ABD"/>
    <w:pPr>
      <w:spacing w:line="360" w:lineRule="auto"/>
      <w:ind w:left="300" w:firstLine="408"/>
    </w:pPr>
    <w:rPr>
      <w:i/>
      <w:iCs/>
      <w:lang w:val="x-none" w:eastAsia="x-none"/>
    </w:rPr>
  </w:style>
  <w:style w:type="character" w:customStyle="1" w:styleId="2d">
    <w:name w:val="Основной текст с отступом 2 Знак"/>
    <w:basedOn w:val="aa"/>
    <w:link w:val="2c"/>
    <w:rsid w:val="00307ABD"/>
    <w:rPr>
      <w:rFonts w:ascii="Times New Roman" w:eastAsia="Times New Roman" w:hAnsi="Times New Roman" w:cs="Times New Roman"/>
      <w:i/>
      <w:iCs/>
      <w:sz w:val="24"/>
      <w:szCs w:val="24"/>
      <w:lang w:val="x-none" w:eastAsia="x-none"/>
    </w:rPr>
  </w:style>
  <w:style w:type="paragraph" w:styleId="afffff5">
    <w:name w:val="caption"/>
    <w:basedOn w:val="a9"/>
    <w:next w:val="a9"/>
    <w:qFormat/>
    <w:rsid w:val="00307ABD"/>
    <w:pPr>
      <w:spacing w:before="120" w:after="120"/>
    </w:pPr>
    <w:rPr>
      <w:b/>
      <w:sz w:val="20"/>
      <w:szCs w:val="20"/>
    </w:rPr>
  </w:style>
  <w:style w:type="character" w:customStyle="1" w:styleId="1a">
    <w:name w:val="Схема документа Знак1"/>
    <w:rsid w:val="00307ABD"/>
    <w:rPr>
      <w:rFonts w:ascii="Segoe UI" w:hAnsi="Segoe UI" w:cs="Segoe UI"/>
      <w:sz w:val="16"/>
      <w:szCs w:val="16"/>
    </w:rPr>
  </w:style>
  <w:style w:type="paragraph" w:styleId="33">
    <w:name w:val="Body Text 3"/>
    <w:basedOn w:val="a9"/>
    <w:link w:val="34"/>
    <w:rsid w:val="00307ABD"/>
    <w:rPr>
      <w:szCs w:val="20"/>
      <w:lang w:val="x-none" w:eastAsia="x-none"/>
    </w:rPr>
  </w:style>
  <w:style w:type="character" w:customStyle="1" w:styleId="34">
    <w:name w:val="Основной текст 3 Знак"/>
    <w:basedOn w:val="aa"/>
    <w:link w:val="33"/>
    <w:rsid w:val="00307ABD"/>
    <w:rPr>
      <w:rFonts w:ascii="Times New Roman" w:eastAsia="Times New Roman" w:hAnsi="Times New Roman" w:cs="Times New Roman"/>
      <w:sz w:val="24"/>
      <w:szCs w:val="20"/>
      <w:lang w:val="x-none" w:eastAsia="x-none"/>
    </w:rPr>
  </w:style>
  <w:style w:type="paragraph" w:styleId="35">
    <w:name w:val="Body Text Indent 3"/>
    <w:basedOn w:val="a9"/>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a"/>
    <w:link w:val="35"/>
    <w:rsid w:val="00307ABD"/>
    <w:rPr>
      <w:rFonts w:ascii="Arial" w:eastAsia="Times New Roman" w:hAnsi="Arial" w:cs="Times New Roman"/>
      <w:sz w:val="20"/>
      <w:szCs w:val="20"/>
      <w:lang w:val="x-none" w:eastAsia="x-none"/>
    </w:rPr>
  </w:style>
  <w:style w:type="paragraph" w:styleId="2e">
    <w:name w:val="Body Text 2"/>
    <w:basedOn w:val="a9"/>
    <w:link w:val="2f"/>
    <w:rsid w:val="00307ABD"/>
    <w:pPr>
      <w:jc w:val="center"/>
    </w:pPr>
    <w:rPr>
      <w:sz w:val="48"/>
      <w:lang w:val="x-none" w:eastAsia="x-none"/>
    </w:rPr>
  </w:style>
  <w:style w:type="character" w:customStyle="1" w:styleId="2f">
    <w:name w:val="Основной текст 2 Знак"/>
    <w:basedOn w:val="aa"/>
    <w:link w:val="2e"/>
    <w:rsid w:val="00307ABD"/>
    <w:rPr>
      <w:rFonts w:ascii="Times New Roman" w:eastAsia="Times New Roman" w:hAnsi="Times New Roman" w:cs="Times New Roman"/>
      <w:sz w:val="48"/>
      <w:szCs w:val="24"/>
      <w:lang w:val="x-none" w:eastAsia="x-none"/>
    </w:rPr>
  </w:style>
  <w:style w:type="paragraph" w:customStyle="1" w:styleId="2f0">
    <w:name w:val="заголовок 2"/>
    <w:basedOn w:val="a9"/>
    <w:next w:val="a9"/>
    <w:link w:val="2f1"/>
    <w:rsid w:val="00307ABD"/>
    <w:pPr>
      <w:keepNext/>
    </w:pPr>
    <w:rPr>
      <w:sz w:val="28"/>
      <w:szCs w:val="20"/>
    </w:rPr>
  </w:style>
  <w:style w:type="paragraph" w:customStyle="1" w:styleId="122">
    <w:name w:val="Об таб лево12"/>
    <w:basedOn w:val="a9"/>
    <w:link w:val="123"/>
    <w:rsid w:val="00307ABD"/>
    <w:rPr>
      <w:snapToGrid w:val="0"/>
      <w:szCs w:val="20"/>
    </w:rPr>
  </w:style>
  <w:style w:type="paragraph" w:customStyle="1" w:styleId="1b">
    <w:name w:val="заголовок 1"/>
    <w:basedOn w:val="a9"/>
    <w:next w:val="a9"/>
    <w:rsid w:val="00307ABD"/>
    <w:pPr>
      <w:keepNext/>
      <w:spacing w:line="360" w:lineRule="auto"/>
      <w:ind w:firstLine="720"/>
      <w:jc w:val="both"/>
      <w:outlineLvl w:val="0"/>
    </w:pPr>
    <w:rPr>
      <w:snapToGrid w:val="0"/>
      <w:sz w:val="28"/>
      <w:szCs w:val="20"/>
    </w:rPr>
  </w:style>
  <w:style w:type="paragraph" w:customStyle="1" w:styleId="afffff6">
    <w:name w:val="Назв после табл"/>
    <w:basedOn w:val="a9"/>
    <w:next w:val="a9"/>
    <w:rsid w:val="00307ABD"/>
    <w:pPr>
      <w:spacing w:before="120"/>
      <w:ind w:firstLine="720"/>
      <w:jc w:val="both"/>
    </w:pPr>
    <w:rPr>
      <w:sz w:val="28"/>
      <w:szCs w:val="20"/>
    </w:rPr>
  </w:style>
  <w:style w:type="paragraph" w:customStyle="1" w:styleId="a">
    <w:name w:val="Об список"/>
    <w:basedOn w:val="a9"/>
    <w:next w:val="a9"/>
    <w:link w:val="1c"/>
    <w:rsid w:val="00307ABD"/>
    <w:pPr>
      <w:numPr>
        <w:numId w:val="2"/>
      </w:numPr>
      <w:tabs>
        <w:tab w:val="clear" w:pos="992"/>
      </w:tabs>
      <w:ind w:left="432" w:hanging="432"/>
      <w:jc w:val="both"/>
    </w:pPr>
    <w:rPr>
      <w:color w:val="000000"/>
      <w:sz w:val="28"/>
      <w:szCs w:val="20"/>
    </w:rPr>
  </w:style>
  <w:style w:type="character" w:customStyle="1" w:styleId="1c">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2">
    <w:name w:val="List 2"/>
    <w:basedOn w:val="a9"/>
    <w:rsid w:val="00307ABD"/>
    <w:pPr>
      <w:ind w:left="566" w:hanging="283"/>
    </w:pPr>
    <w:rPr>
      <w:sz w:val="20"/>
      <w:szCs w:val="20"/>
    </w:rPr>
  </w:style>
  <w:style w:type="paragraph" w:customStyle="1" w:styleId="afffff7">
    <w:name w:val="Оглавление"/>
    <w:basedOn w:val="14"/>
    <w:link w:val="afffff8"/>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8">
    <w:name w:val="Оглавление Знак"/>
    <w:link w:val="afffff7"/>
    <w:rsid w:val="00307ABD"/>
    <w:rPr>
      <w:rFonts w:ascii="Times New Roman" w:eastAsia="Times New Roman" w:hAnsi="Times New Roman" w:cs="Times New Roman"/>
      <w:b/>
      <w:sz w:val="28"/>
      <w:szCs w:val="24"/>
      <w:lang w:eastAsia="ru-RU"/>
    </w:rPr>
  </w:style>
  <w:style w:type="paragraph" w:customStyle="1" w:styleId="2f3">
    <w:name w:val="Об уп2"/>
    <w:basedOn w:val="a9"/>
    <w:link w:val="2f4"/>
    <w:rsid w:val="00307ABD"/>
    <w:pPr>
      <w:ind w:firstLine="720"/>
      <w:jc w:val="both"/>
    </w:pPr>
    <w:rPr>
      <w:spacing w:val="-4"/>
      <w:sz w:val="28"/>
      <w:szCs w:val="20"/>
    </w:rPr>
  </w:style>
  <w:style w:type="paragraph" w:customStyle="1" w:styleId="afffff9">
    <w:name w:val="Назв Ссылка"/>
    <w:basedOn w:val="a9"/>
    <w:next w:val="a9"/>
    <w:rsid w:val="00307ABD"/>
    <w:pPr>
      <w:keepNext/>
      <w:ind w:firstLine="720"/>
      <w:jc w:val="right"/>
    </w:pPr>
    <w:rPr>
      <w:sz w:val="28"/>
      <w:szCs w:val="20"/>
    </w:rPr>
  </w:style>
  <w:style w:type="paragraph" w:styleId="afffffa">
    <w:name w:val="Subtitle"/>
    <w:basedOn w:val="a9"/>
    <w:link w:val="afffffb"/>
    <w:qFormat/>
    <w:rsid w:val="00307ABD"/>
    <w:rPr>
      <w:szCs w:val="20"/>
    </w:rPr>
  </w:style>
  <w:style w:type="character" w:customStyle="1" w:styleId="afffffb">
    <w:name w:val="Подзаголовок Знак"/>
    <w:basedOn w:val="aa"/>
    <w:link w:val="afffffa"/>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9"/>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c">
    <w:name w:val="текст сноски"/>
    <w:basedOn w:val="a9"/>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d">
    <w:name w:val="Символ нумерации"/>
    <w:rsid w:val="00307ABD"/>
  </w:style>
  <w:style w:type="character" w:customStyle="1" w:styleId="afffffe">
    <w:name w:val="Маркеры списка"/>
    <w:rsid w:val="00307ABD"/>
    <w:rPr>
      <w:rFonts w:ascii="StarSymbol" w:eastAsia="StarSymbol" w:hAnsi="StarSymbol" w:cs="StarSymbol"/>
      <w:sz w:val="18"/>
      <w:szCs w:val="18"/>
    </w:rPr>
  </w:style>
  <w:style w:type="paragraph" w:styleId="affffff">
    <w:name w:val="List"/>
    <w:basedOn w:val="af0"/>
    <w:rsid w:val="00307ABD"/>
    <w:rPr>
      <w:sz w:val="20"/>
      <w:szCs w:val="20"/>
      <w:lang w:val="x-none" w:eastAsia="ar-SA"/>
    </w:rPr>
  </w:style>
  <w:style w:type="paragraph" w:styleId="2f5">
    <w:name w:val="List Continue 2"/>
    <w:basedOn w:val="a9"/>
    <w:rsid w:val="00307ABD"/>
    <w:pPr>
      <w:spacing w:after="120"/>
      <w:ind w:left="566"/>
    </w:pPr>
    <w:rPr>
      <w:sz w:val="20"/>
      <w:szCs w:val="20"/>
      <w:lang w:eastAsia="ar-SA"/>
    </w:rPr>
  </w:style>
  <w:style w:type="paragraph" w:styleId="affffff0">
    <w:name w:val="Block Text"/>
    <w:basedOn w:val="a9"/>
    <w:rsid w:val="00307ABD"/>
    <w:pPr>
      <w:ind w:left="-57" w:right="-57" w:firstLine="170"/>
    </w:pPr>
    <w:rPr>
      <w:szCs w:val="20"/>
      <w:lang w:eastAsia="ar-SA"/>
    </w:rPr>
  </w:style>
  <w:style w:type="paragraph" w:customStyle="1" w:styleId="41">
    <w:name w:val="заголовок 4"/>
    <w:basedOn w:val="a9"/>
    <w:next w:val="a9"/>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1">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тиль1"/>
    <w:basedOn w:val="a9"/>
    <w:rsid w:val="00307ABD"/>
    <w:rPr>
      <w:szCs w:val="20"/>
      <w:lang w:eastAsia="ar-SA"/>
    </w:rPr>
  </w:style>
  <w:style w:type="paragraph" w:customStyle="1" w:styleId="affffff2">
    <w:name w:val="Содержимое таблицы"/>
    <w:basedOn w:val="a9"/>
    <w:rsid w:val="00307ABD"/>
    <w:pPr>
      <w:suppressLineNumbers/>
    </w:pPr>
    <w:rPr>
      <w:sz w:val="20"/>
      <w:szCs w:val="20"/>
      <w:lang w:eastAsia="ar-SA"/>
    </w:rPr>
  </w:style>
  <w:style w:type="paragraph" w:customStyle="1" w:styleId="affffff3">
    <w:name w:val="Заголовок таблицы"/>
    <w:basedOn w:val="affffff2"/>
    <w:rsid w:val="00307ABD"/>
    <w:pPr>
      <w:jc w:val="center"/>
    </w:pPr>
    <w:rPr>
      <w:b/>
      <w:bCs/>
    </w:rPr>
  </w:style>
  <w:style w:type="paragraph" w:customStyle="1" w:styleId="affffff4">
    <w:name w:val="Содержимое врезки"/>
    <w:basedOn w:val="af0"/>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3"/>
    <w:rsid w:val="00307ABD"/>
    <w:pPr>
      <w:spacing w:after="120" w:line="240" w:lineRule="auto"/>
      <w:ind w:left="-180"/>
    </w:pPr>
    <w:rPr>
      <w:i w:val="0"/>
      <w:iCs w:val="0"/>
      <w:sz w:val="26"/>
      <w:szCs w:val="20"/>
    </w:rPr>
  </w:style>
  <w:style w:type="paragraph" w:customStyle="1" w:styleId="222">
    <w:name w:val="Основной текст 22"/>
    <w:basedOn w:val="a9"/>
    <w:rsid w:val="00307ABD"/>
    <w:pPr>
      <w:jc w:val="both"/>
    </w:pPr>
    <w:rPr>
      <w:szCs w:val="20"/>
      <w:lang w:eastAsia="ar-SA"/>
    </w:rPr>
  </w:style>
  <w:style w:type="paragraph" w:customStyle="1" w:styleId="310">
    <w:name w:val="Основной текст с отступом 31"/>
    <w:basedOn w:val="a9"/>
    <w:rsid w:val="00307ABD"/>
    <w:pPr>
      <w:ind w:left="794"/>
      <w:jc w:val="both"/>
    </w:pPr>
    <w:rPr>
      <w:szCs w:val="20"/>
      <w:lang w:eastAsia="ar-SA"/>
    </w:rPr>
  </w:style>
  <w:style w:type="paragraph" w:customStyle="1" w:styleId="130">
    <w:name w:val="Обычный + 13 пт"/>
    <w:basedOn w:val="a9"/>
    <w:rsid w:val="00307ABD"/>
    <w:pPr>
      <w:ind w:firstLine="720"/>
      <w:jc w:val="both"/>
    </w:pPr>
    <w:rPr>
      <w:bCs/>
      <w:iCs/>
      <w:sz w:val="26"/>
      <w:szCs w:val="26"/>
    </w:rPr>
  </w:style>
  <w:style w:type="paragraph" w:customStyle="1" w:styleId="affffff5">
    <w:name w:val="Обычный + По ширине"/>
    <w:aliases w:val="Слева:  0,32 см,Первая строка:  0,63 см,Справа:  0,29 ...,Обычный + Слева:  0"/>
    <w:basedOn w:val="a9"/>
    <w:next w:val="130"/>
    <w:rsid w:val="00307ABD"/>
    <w:pPr>
      <w:spacing w:line="360" w:lineRule="auto"/>
      <w:ind w:left="180" w:right="167" w:firstLine="360"/>
      <w:jc w:val="both"/>
    </w:pPr>
  </w:style>
  <w:style w:type="paragraph" w:customStyle="1" w:styleId="2f6">
    <w:name w:val="2"/>
    <w:basedOn w:val="a9"/>
    <w:rsid w:val="00307ABD"/>
    <w:rPr>
      <w:sz w:val="28"/>
      <w:szCs w:val="20"/>
    </w:rPr>
  </w:style>
  <w:style w:type="paragraph" w:customStyle="1" w:styleId="affffff6">
    <w:name w:val="Назв разрядка"/>
    <w:basedOn w:val="af5"/>
    <w:link w:val="affffff7"/>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e">
    <w:name w:val="Знак Знак1 Знак Знак Знак Знак Знак Знак Знак Знак Знак Знак"/>
    <w:basedOn w:val="a9"/>
    <w:rsid w:val="00307ABD"/>
    <w:rPr>
      <w:sz w:val="28"/>
      <w:szCs w:val="20"/>
    </w:rPr>
  </w:style>
  <w:style w:type="paragraph" w:customStyle="1" w:styleId="320">
    <w:name w:val="Основной текст с отступом 32"/>
    <w:basedOn w:val="a9"/>
    <w:rsid w:val="00307ABD"/>
    <w:pPr>
      <w:widowControl w:val="0"/>
      <w:ind w:firstLine="709"/>
      <w:jc w:val="both"/>
    </w:pPr>
    <w:rPr>
      <w:sz w:val="28"/>
      <w:szCs w:val="20"/>
    </w:rPr>
  </w:style>
  <w:style w:type="paragraph" w:customStyle="1" w:styleId="1f">
    <w:name w:val="1"/>
    <w:basedOn w:val="a9"/>
    <w:qFormat/>
    <w:rsid w:val="00307ABD"/>
    <w:rPr>
      <w:sz w:val="28"/>
      <w:szCs w:val="20"/>
    </w:rPr>
  </w:style>
  <w:style w:type="paragraph" w:customStyle="1" w:styleId="affffff8">
    <w:name w:val="Знак Знак Знак 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9"/>
    <w:rsid w:val="00307ABD"/>
    <w:rPr>
      <w:sz w:val="28"/>
      <w:szCs w:val="20"/>
    </w:rPr>
  </w:style>
  <w:style w:type="paragraph" w:customStyle="1" w:styleId="51">
    <w:name w:val="текст сноски5"/>
    <w:basedOn w:val="a9"/>
    <w:rsid w:val="00307ABD"/>
    <w:rPr>
      <w:sz w:val="28"/>
      <w:szCs w:val="20"/>
    </w:rPr>
  </w:style>
  <w:style w:type="paragraph" w:customStyle="1" w:styleId="affffff9">
    <w:name w:val="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affffffa">
    <w:name w:val="Подзаголовок_ГП"/>
    <w:basedOn w:val="a9"/>
    <w:qFormat/>
    <w:rsid w:val="00307ABD"/>
    <w:pPr>
      <w:keepNext/>
      <w:keepLines/>
      <w:spacing w:before="120" w:line="276" w:lineRule="auto"/>
      <w:ind w:firstLine="709"/>
      <w:outlineLvl w:val="2"/>
    </w:pPr>
    <w:rPr>
      <w:rFonts w:ascii="Tahoma" w:eastAsia="Calibri" w:hAnsi="Tahoma"/>
      <w:b/>
      <w:bCs/>
      <w:i/>
    </w:rPr>
  </w:style>
  <w:style w:type="paragraph" w:styleId="affffffb">
    <w:name w:val="TOC Heading"/>
    <w:basedOn w:val="11"/>
    <w:next w:val="a9"/>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c">
    <w:name w:val="Таблица_название_ГП"/>
    <w:basedOn w:val="affff2"/>
    <w:qFormat/>
    <w:rsid w:val="00307ABD"/>
    <w:pPr>
      <w:spacing w:before="120"/>
      <w:jc w:val="center"/>
    </w:pPr>
    <w:rPr>
      <w:rFonts w:ascii="Times New Roman" w:hAnsi="Times New Roman" w:cs="Times New Roman"/>
      <w:b/>
      <w:lang w:val="x-none" w:eastAsia="x-none"/>
    </w:rPr>
  </w:style>
  <w:style w:type="paragraph" w:customStyle="1" w:styleId="affffffd">
    <w:name w:val="Маркированный ГП"/>
    <w:basedOn w:val="aff3"/>
    <w:link w:val="affffffe"/>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e">
    <w:name w:val="Маркированный ГП Знак"/>
    <w:link w:val="affffffd"/>
    <w:rsid w:val="00307ABD"/>
    <w:rPr>
      <w:rFonts w:ascii="Tahoma" w:eastAsia="Times New Roman" w:hAnsi="Tahoma" w:cs="Times New Roman"/>
      <w:sz w:val="24"/>
      <w:szCs w:val="24"/>
      <w:lang w:val="x-none"/>
    </w:rPr>
  </w:style>
  <w:style w:type="paragraph" w:styleId="afffffff">
    <w:name w:val="footnote text"/>
    <w:aliases w:val="Table_Footnote_last Знак,Table_Footnote_last Знак Знак,Table_Footnote_last"/>
    <w:basedOn w:val="a9"/>
    <w:link w:val="afffffff0"/>
    <w:uiPriority w:val="99"/>
    <w:rsid w:val="00307ABD"/>
    <w:rPr>
      <w:sz w:val="20"/>
      <w:szCs w:val="20"/>
    </w:rPr>
  </w:style>
  <w:style w:type="character" w:customStyle="1" w:styleId="afffffff0">
    <w:name w:val="Текст сноски Знак"/>
    <w:aliases w:val="Table_Footnote_last Знак Знак1,Table_Footnote_last Знак Знак Знак,Table_Footnote_last Знак1"/>
    <w:basedOn w:val="aa"/>
    <w:link w:val="afffffff"/>
    <w:uiPriority w:val="99"/>
    <w:rsid w:val="00307ABD"/>
    <w:rPr>
      <w:rFonts w:ascii="Times New Roman" w:eastAsia="Times New Roman" w:hAnsi="Times New Roman" w:cs="Times New Roman"/>
      <w:sz w:val="20"/>
      <w:szCs w:val="20"/>
      <w:lang w:eastAsia="ru-RU"/>
    </w:rPr>
  </w:style>
  <w:style w:type="paragraph" w:customStyle="1" w:styleId="afffffff1">
    <w:name w:val="Статья ГП"/>
    <w:basedOn w:val="3"/>
    <w:next w:val="afff9"/>
    <w:link w:val="afffffff2"/>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2">
    <w:name w:val="Статья ГП Знак"/>
    <w:link w:val="afffffff1"/>
    <w:rsid w:val="00307ABD"/>
    <w:rPr>
      <w:rFonts w:ascii="Tahoma" w:eastAsia="Times New Roman" w:hAnsi="Tahoma" w:cs="Times New Roman"/>
      <w:bCs/>
      <w:color w:val="4F81BD"/>
      <w:sz w:val="24"/>
      <w:szCs w:val="24"/>
      <w:lang w:val="x-none" w:eastAsia="x-none"/>
    </w:rPr>
  </w:style>
  <w:style w:type="paragraph" w:customStyle="1" w:styleId="afffffff3">
    <w:name w:val="Нумерованный ГП"/>
    <w:basedOn w:val="a9"/>
    <w:link w:val="afffffff4"/>
    <w:rsid w:val="00307ABD"/>
    <w:pPr>
      <w:spacing w:before="120" w:line="276" w:lineRule="auto"/>
      <w:ind w:left="1134" w:hanging="425"/>
      <w:contextualSpacing/>
    </w:pPr>
    <w:rPr>
      <w:rFonts w:ascii="Tahoma" w:eastAsia="Calibri" w:hAnsi="Tahoma"/>
      <w:lang w:val="x-none" w:eastAsia="en-US"/>
    </w:rPr>
  </w:style>
  <w:style w:type="character" w:customStyle="1" w:styleId="afffffff4">
    <w:name w:val="Нумерованный ГП Знак"/>
    <w:link w:val="afffffff3"/>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9"/>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5">
    <w:name w:val="Загловок к таблице"/>
    <w:basedOn w:val="afff9"/>
    <w:link w:val="afffffff6"/>
    <w:rsid w:val="00307ABD"/>
    <w:pPr>
      <w:ind w:left="426" w:firstLine="0"/>
      <w:jc w:val="center"/>
    </w:pPr>
    <w:rPr>
      <w:b/>
      <w:lang w:val="x-none" w:eastAsia="en-US"/>
    </w:rPr>
  </w:style>
  <w:style w:type="character" w:customStyle="1" w:styleId="afffffff6">
    <w:name w:val="Заг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Заголовок к таблице"/>
    <w:basedOn w:val="afffffff5"/>
    <w:link w:val="afffffff8"/>
    <w:qFormat/>
    <w:rsid w:val="00307ABD"/>
  </w:style>
  <w:style w:type="character" w:customStyle="1" w:styleId="afffffff8">
    <w:name w:val="Заголовок к таблице Знак"/>
    <w:link w:val="afffffff7"/>
    <w:rsid w:val="00307ABD"/>
    <w:rPr>
      <w:rFonts w:ascii="Times New Roman" w:eastAsia="Times New Roman" w:hAnsi="Times New Roman" w:cs="Times New Roman"/>
      <w:b/>
      <w:sz w:val="24"/>
      <w:szCs w:val="24"/>
      <w:lang w:val="x-none"/>
    </w:rPr>
  </w:style>
  <w:style w:type="paragraph" w:customStyle="1" w:styleId="afffffff9">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a">
    <w:name w:val="Заголовок таблиц"/>
    <w:basedOn w:val="a9"/>
    <w:qFormat/>
    <w:rsid w:val="00307ABD"/>
    <w:pPr>
      <w:spacing w:after="200" w:line="276" w:lineRule="auto"/>
      <w:ind w:firstLine="709"/>
      <w:jc w:val="center"/>
    </w:pPr>
    <w:rPr>
      <w:b/>
      <w:szCs w:val="22"/>
    </w:rPr>
  </w:style>
  <w:style w:type="paragraph" w:customStyle="1" w:styleId="afffffffb">
    <w:name w:val="подпись к рисункам"/>
    <w:basedOn w:val="a9"/>
    <w:rsid w:val="00307ABD"/>
    <w:pPr>
      <w:shd w:val="clear" w:color="auto" w:fill="FFFFFF"/>
      <w:spacing w:line="276" w:lineRule="auto"/>
      <w:jc w:val="center"/>
    </w:pPr>
    <w:rPr>
      <w:b/>
      <w:sz w:val="22"/>
      <w:szCs w:val="20"/>
    </w:rPr>
  </w:style>
  <w:style w:type="paragraph" w:styleId="HTML">
    <w:name w:val="HTML Preformatted"/>
    <w:basedOn w:val="a9"/>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a"/>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9"/>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7">
    <w:name w:val="Основной текст (2)_"/>
    <w:link w:val="212"/>
    <w:rsid w:val="00307ABD"/>
    <w:rPr>
      <w:b/>
      <w:bCs/>
      <w:i/>
      <w:iCs/>
      <w:sz w:val="23"/>
      <w:szCs w:val="23"/>
      <w:shd w:val="clear" w:color="auto" w:fill="FFFFFF"/>
    </w:rPr>
  </w:style>
  <w:style w:type="paragraph" w:customStyle="1" w:styleId="212">
    <w:name w:val="Основной текст (2)1"/>
    <w:basedOn w:val="a9"/>
    <w:link w:val="2f7"/>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c">
    <w:name w:val="Основа"/>
    <w:basedOn w:val="a9"/>
    <w:rsid w:val="00307ABD"/>
    <w:pPr>
      <w:spacing w:before="120"/>
      <w:ind w:firstLine="720"/>
      <w:jc w:val="both"/>
    </w:pPr>
    <w:rPr>
      <w:szCs w:val="20"/>
    </w:rPr>
  </w:style>
  <w:style w:type="character" w:customStyle="1" w:styleId="afffffffd">
    <w:name w:val="Стиль Основа + полужирный Знак"/>
    <w:rsid w:val="00307ABD"/>
    <w:rPr>
      <w:b/>
      <w:bCs/>
      <w:sz w:val="24"/>
      <w:lang w:val="ru-RU" w:eastAsia="ru-RU" w:bidi="ar-SA"/>
    </w:rPr>
  </w:style>
  <w:style w:type="paragraph" w:customStyle="1" w:styleId="afffffffe">
    <w:name w:val="курсив для заголов об"/>
    <w:basedOn w:val="a9"/>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9"/>
    <w:next w:val="a9"/>
    <w:rsid w:val="00307ABD"/>
    <w:pPr>
      <w:keepNext/>
      <w:keepLines/>
      <w:numPr>
        <w:numId w:val="3"/>
      </w:numPr>
      <w:tabs>
        <w:tab w:val="decimal" w:leader="hyphen" w:pos="227"/>
      </w:tabs>
      <w:spacing w:before="120"/>
    </w:pPr>
    <w:rPr>
      <w:szCs w:val="20"/>
    </w:rPr>
  </w:style>
  <w:style w:type="paragraph" w:customStyle="1" w:styleId="affffffff">
    <w:name w:val="указатель"/>
    <w:basedOn w:val="a9"/>
    <w:next w:val="a9"/>
    <w:rsid w:val="00307ABD"/>
    <w:pPr>
      <w:ind w:firstLine="720"/>
      <w:jc w:val="both"/>
    </w:pPr>
    <w:rPr>
      <w:sz w:val="28"/>
      <w:szCs w:val="20"/>
    </w:rPr>
  </w:style>
  <w:style w:type="paragraph" w:customStyle="1" w:styleId="affffffff0">
    <w:name w:val="таблица"/>
    <w:basedOn w:val="33"/>
    <w:rsid w:val="00307ABD"/>
    <w:pPr>
      <w:spacing w:before="60" w:after="60"/>
      <w:jc w:val="center"/>
    </w:pPr>
    <w:rPr>
      <w:rFonts w:ascii="Arial" w:hAnsi="Arial"/>
    </w:rPr>
  </w:style>
  <w:style w:type="paragraph" w:customStyle="1" w:styleId="affffffff1">
    <w:name w:val="Стиль Основа + влево"/>
    <w:basedOn w:val="afffffffc"/>
    <w:rsid w:val="00307ABD"/>
    <w:pPr>
      <w:jc w:val="left"/>
    </w:pPr>
  </w:style>
  <w:style w:type="paragraph" w:customStyle="1" w:styleId="2f8">
    <w:name w:val="Стиль2"/>
    <w:basedOn w:val="a9"/>
    <w:rsid w:val="00307ABD"/>
    <w:pPr>
      <w:jc w:val="both"/>
    </w:pPr>
    <w:rPr>
      <w:szCs w:val="20"/>
    </w:rPr>
  </w:style>
  <w:style w:type="character" w:customStyle="1" w:styleId="affffffff2">
    <w:name w:val="под название"/>
    <w:rsid w:val="00307ABD"/>
    <w:rPr>
      <w:sz w:val="22"/>
    </w:rPr>
  </w:style>
  <w:style w:type="character" w:styleId="affffffff3">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9">
    <w:name w:val="Абзац списка2"/>
    <w:basedOn w:val="a9"/>
    <w:rsid w:val="00307ABD"/>
    <w:pPr>
      <w:ind w:left="720"/>
      <w:contextualSpacing/>
    </w:pPr>
  </w:style>
  <w:style w:type="paragraph" w:customStyle="1" w:styleId="S">
    <w:name w:val="S_Обычный"/>
    <w:basedOn w:val="a9"/>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4">
    <w:name w:val="Основной текст_"/>
    <w:link w:val="1f0"/>
    <w:rsid w:val="00307ABD"/>
    <w:rPr>
      <w:sz w:val="23"/>
      <w:szCs w:val="23"/>
      <w:shd w:val="clear" w:color="auto" w:fill="FFFFFF"/>
    </w:rPr>
  </w:style>
  <w:style w:type="character" w:customStyle="1" w:styleId="affffffff5">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9"/>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6">
    <w:name w:val="Стиль_Основной"/>
    <w:basedOn w:val="a9"/>
    <w:link w:val="affffffff7"/>
    <w:qFormat/>
    <w:rsid w:val="00307ABD"/>
    <w:pPr>
      <w:spacing w:before="100" w:beforeAutospacing="1" w:after="100" w:afterAutospacing="1" w:line="360" w:lineRule="auto"/>
      <w:ind w:firstLine="709"/>
      <w:jc w:val="both"/>
    </w:pPr>
    <w:rPr>
      <w:rFonts w:eastAsia="Calibri"/>
    </w:rPr>
  </w:style>
  <w:style w:type="character" w:customStyle="1" w:styleId="affffffff7">
    <w:name w:val="Стиль_Основной Знак"/>
    <w:link w:val="affffffff6"/>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9"/>
    <w:rsid w:val="00307ABD"/>
    <w:pPr>
      <w:spacing w:before="100" w:beforeAutospacing="1" w:after="100" w:afterAutospacing="1"/>
    </w:pPr>
  </w:style>
  <w:style w:type="paragraph" w:styleId="61">
    <w:name w:val="toc 6"/>
    <w:basedOn w:val="a9"/>
    <w:next w:val="a9"/>
    <w:autoRedefine/>
    <w:rsid w:val="00307ABD"/>
    <w:pPr>
      <w:ind w:left="1200"/>
    </w:pPr>
  </w:style>
  <w:style w:type="paragraph" w:customStyle="1" w:styleId="230">
    <w:name w:val="Основной текст 23"/>
    <w:basedOn w:val="a9"/>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9"/>
    <w:rsid w:val="00307ABD"/>
    <w:pPr>
      <w:widowControl w:val="0"/>
      <w:ind w:firstLine="709"/>
      <w:jc w:val="both"/>
    </w:pPr>
    <w:rPr>
      <w:sz w:val="28"/>
      <w:szCs w:val="20"/>
    </w:rPr>
  </w:style>
  <w:style w:type="paragraph" w:styleId="42">
    <w:name w:val="toc 4"/>
    <w:basedOn w:val="a9"/>
    <w:next w:val="a9"/>
    <w:autoRedefine/>
    <w:rsid w:val="00307ABD"/>
    <w:pPr>
      <w:ind w:left="720"/>
    </w:pPr>
  </w:style>
  <w:style w:type="paragraph" w:styleId="52">
    <w:name w:val="toc 5"/>
    <w:basedOn w:val="a9"/>
    <w:next w:val="a9"/>
    <w:autoRedefine/>
    <w:rsid w:val="00307ABD"/>
    <w:pPr>
      <w:ind w:left="960"/>
    </w:pPr>
  </w:style>
  <w:style w:type="paragraph" w:styleId="71">
    <w:name w:val="toc 7"/>
    <w:basedOn w:val="a9"/>
    <w:next w:val="a9"/>
    <w:autoRedefine/>
    <w:rsid w:val="00307ABD"/>
    <w:pPr>
      <w:ind w:left="1440"/>
    </w:pPr>
  </w:style>
  <w:style w:type="paragraph" w:styleId="81">
    <w:name w:val="toc 8"/>
    <w:basedOn w:val="a9"/>
    <w:next w:val="a9"/>
    <w:autoRedefine/>
    <w:rsid w:val="00307ABD"/>
    <w:pPr>
      <w:ind w:left="1680"/>
    </w:pPr>
  </w:style>
  <w:style w:type="paragraph" w:styleId="91">
    <w:name w:val="toc 9"/>
    <w:basedOn w:val="a9"/>
    <w:next w:val="a9"/>
    <w:autoRedefine/>
    <w:rsid w:val="00307ABD"/>
    <w:pPr>
      <w:ind w:left="1920"/>
    </w:pPr>
  </w:style>
  <w:style w:type="paragraph" w:customStyle="1" w:styleId="affffffff8">
    <w:name w:val="Название таблицы"/>
    <w:basedOn w:val="a9"/>
    <w:link w:val="affffffff9"/>
    <w:qFormat/>
    <w:rsid w:val="00307ABD"/>
    <w:pPr>
      <w:spacing w:after="200" w:line="276" w:lineRule="auto"/>
      <w:jc w:val="center"/>
    </w:pPr>
    <w:rPr>
      <w:b/>
      <w:szCs w:val="20"/>
      <w:lang w:val="x-none" w:eastAsia="x-none"/>
    </w:rPr>
  </w:style>
  <w:style w:type="character" w:customStyle="1" w:styleId="affffffff9">
    <w:name w:val="Название таблицы Знак"/>
    <w:link w:val="affffffff8"/>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1">
    <w:name w:val="Текст сноски Знак1"/>
    <w:aliases w:val="Table_Footnote_last Знак Знак2,Table_Footnote_last Знак Знак Знак1,Table_Footnote_last Знак2"/>
    <w:rsid w:val="00307ABD"/>
  </w:style>
  <w:style w:type="character" w:customStyle="1" w:styleId="1f2">
    <w:name w:val="Текст примечания Знак1"/>
    <w:locked/>
    <w:rsid w:val="00307ABD"/>
  </w:style>
  <w:style w:type="paragraph" w:styleId="43">
    <w:name w:val="List Bullet 4"/>
    <w:basedOn w:val="a9"/>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3">
    <w:name w:val="Тема примечания Знак1"/>
    <w:locked/>
    <w:rsid w:val="00307ABD"/>
    <w:rPr>
      <w:b/>
      <w:bCs/>
      <w:lang w:val="x-none" w:eastAsia="x-none"/>
    </w:rPr>
  </w:style>
  <w:style w:type="character" w:customStyle="1" w:styleId="affffffffa">
    <w:name w:val="Раздел ГП Знак"/>
    <w:link w:val="affffffffb"/>
    <w:locked/>
    <w:rsid w:val="00307ABD"/>
    <w:rPr>
      <w:rFonts w:ascii="Tahoma" w:hAnsi="Tahoma" w:cs="Tahoma"/>
      <w:b/>
      <w:bCs/>
      <w:color w:val="4F81BD"/>
      <w:sz w:val="28"/>
      <w:szCs w:val="24"/>
    </w:rPr>
  </w:style>
  <w:style w:type="paragraph" w:customStyle="1" w:styleId="affffffffb">
    <w:name w:val="Раздел ГП"/>
    <w:basedOn w:val="23"/>
    <w:next w:val="afffffff1"/>
    <w:link w:val="affffffffa"/>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9"/>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c">
    <w:name w:val="Subtle Emphasis"/>
    <w:uiPriority w:val="19"/>
    <w:qFormat/>
    <w:rsid w:val="00307ABD"/>
    <w:rPr>
      <w:i/>
      <w:iCs/>
      <w:color w:val="808080"/>
    </w:rPr>
  </w:style>
  <w:style w:type="paragraph" w:styleId="z-">
    <w:name w:val="HTML Top of Form"/>
    <w:basedOn w:val="a9"/>
    <w:next w:val="a9"/>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a"/>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9"/>
    <w:next w:val="a9"/>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a"/>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d">
    <w:name w:val="endnote text"/>
    <w:basedOn w:val="a9"/>
    <w:link w:val="affffffffe"/>
    <w:uiPriority w:val="99"/>
    <w:unhideWhenUsed/>
    <w:rsid w:val="00307ABD"/>
    <w:rPr>
      <w:rFonts w:ascii="Calibri" w:hAnsi="Calibri"/>
      <w:sz w:val="20"/>
      <w:szCs w:val="20"/>
      <w:lang w:val="x-none" w:eastAsia="x-none"/>
    </w:rPr>
  </w:style>
  <w:style w:type="character" w:customStyle="1" w:styleId="affffffffe">
    <w:name w:val="Текст концевой сноски Знак"/>
    <w:basedOn w:val="aa"/>
    <w:link w:val="affffffffd"/>
    <w:uiPriority w:val="99"/>
    <w:rsid w:val="00307ABD"/>
    <w:rPr>
      <w:rFonts w:ascii="Calibri" w:eastAsia="Times New Roman" w:hAnsi="Calibri" w:cs="Times New Roman"/>
      <w:sz w:val="20"/>
      <w:szCs w:val="20"/>
      <w:lang w:val="x-none" w:eastAsia="x-none"/>
    </w:rPr>
  </w:style>
  <w:style w:type="paragraph" w:customStyle="1" w:styleId="afffffffff">
    <w:name w:val="Таблица межевание"/>
    <w:basedOn w:val="affff2"/>
    <w:link w:val="afffffffff0"/>
    <w:qFormat/>
    <w:rsid w:val="00307ABD"/>
    <w:pPr>
      <w:jc w:val="center"/>
    </w:pPr>
    <w:rPr>
      <w:rFonts w:ascii="Times New Roman" w:hAnsi="Times New Roman" w:cs="Times New Roman"/>
      <w:spacing w:val="-20"/>
      <w:lang w:val="x-none" w:eastAsia="x-none"/>
    </w:rPr>
  </w:style>
  <w:style w:type="character" w:customStyle="1" w:styleId="afffffffff0">
    <w:name w:val="Таблица межевание Знак"/>
    <w:link w:val="afffffffff"/>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9"/>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9"/>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1">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2">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3">
    <w:name w:val="ПЛОТ"/>
    <w:basedOn w:val="2e"/>
    <w:rsid w:val="00307ABD"/>
    <w:pPr>
      <w:spacing w:after="120" w:line="480" w:lineRule="auto"/>
      <w:jc w:val="left"/>
    </w:pPr>
    <w:rPr>
      <w:sz w:val="20"/>
      <w:szCs w:val="20"/>
      <w:lang w:val="en-US" w:eastAsia="ru-RU"/>
    </w:rPr>
  </w:style>
  <w:style w:type="paragraph" w:customStyle="1" w:styleId="1f4">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4">
    <w:name w:val="Цветовое выделение"/>
    <w:uiPriority w:val="99"/>
    <w:rsid w:val="00307ABD"/>
    <w:rPr>
      <w:b/>
      <w:bCs/>
      <w:color w:val="26282F"/>
    </w:rPr>
  </w:style>
  <w:style w:type="paragraph" w:customStyle="1" w:styleId="afffffffff5">
    <w:name w:val="Внимание"/>
    <w:basedOn w:val="a9"/>
    <w:next w:val="a9"/>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6">
    <w:name w:val="Прижатый влево"/>
    <w:basedOn w:val="a9"/>
    <w:next w:val="a9"/>
    <w:uiPriority w:val="99"/>
    <w:rsid w:val="00307ABD"/>
    <w:pPr>
      <w:autoSpaceDE w:val="0"/>
      <w:autoSpaceDN w:val="0"/>
      <w:adjustRightInd w:val="0"/>
    </w:pPr>
    <w:rPr>
      <w:rFonts w:ascii="Arial" w:hAnsi="Arial" w:cs="Arial"/>
      <w:sz w:val="26"/>
      <w:szCs w:val="26"/>
    </w:rPr>
  </w:style>
  <w:style w:type="character" w:customStyle="1" w:styleId="afffffffff7">
    <w:name w:val="Гипертекстовая ссылка"/>
    <w:uiPriority w:val="99"/>
    <w:rsid w:val="00307ABD"/>
    <w:rPr>
      <w:b/>
      <w:bCs/>
      <w:color w:val="106BBE"/>
    </w:rPr>
  </w:style>
  <w:style w:type="paragraph" w:customStyle="1" w:styleId="20">
    <w:name w:val="Экс2"/>
    <w:basedOn w:val="a9"/>
    <w:rsid w:val="00307ABD"/>
    <w:pPr>
      <w:numPr>
        <w:numId w:val="4"/>
      </w:numPr>
      <w:suppressAutoHyphens/>
    </w:pPr>
    <w:rPr>
      <w:b/>
      <w:sz w:val="28"/>
      <w:szCs w:val="28"/>
      <w:lang w:eastAsia="ar-SA"/>
    </w:rPr>
  </w:style>
  <w:style w:type="character" w:customStyle="1" w:styleId="afffffffff8">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9">
    <w:name w:val="Нормальный (таблица)"/>
    <w:basedOn w:val="a9"/>
    <w:next w:val="a9"/>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a">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b">
    <w:name w:val="Заголовок распахивающейся части диалога"/>
    <w:basedOn w:val="a9"/>
    <w:next w:val="a9"/>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c">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0"/>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d">
    <w:name w:val="Подразделение"/>
    <w:basedOn w:val="a9"/>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e">
    <w:name w:val="ВНП Обычный текст с отступом"/>
    <w:basedOn w:val="a9"/>
    <w:rsid w:val="00307ABD"/>
    <w:pPr>
      <w:spacing w:line="360" w:lineRule="auto"/>
      <w:ind w:firstLine="720"/>
      <w:jc w:val="both"/>
    </w:pPr>
    <w:rPr>
      <w:rFonts w:ascii="Arial" w:hAnsi="Arial" w:cs="Arial"/>
      <w:sz w:val="22"/>
    </w:rPr>
  </w:style>
  <w:style w:type="paragraph" w:customStyle="1" w:styleId="a2">
    <w:name w:val="ВНП Заголовок раздела"/>
    <w:basedOn w:val="a9"/>
    <w:next w:val="afffffffffe"/>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9"/>
    <w:next w:val="afffffffffe"/>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9"/>
    <w:next w:val="afffffffffe"/>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9"/>
    <w:next w:val="afffffffffe"/>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9"/>
    <w:next w:val="afffffffffe"/>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c"/>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307ABD"/>
    <w:pPr>
      <w:spacing w:before="100" w:beforeAutospacing="1" w:after="100" w:afterAutospacing="1"/>
    </w:pPr>
    <w:rPr>
      <w:rFonts w:ascii="Tahoma" w:hAnsi="Tahoma"/>
      <w:sz w:val="20"/>
      <w:szCs w:val="20"/>
      <w:lang w:val="en-US" w:eastAsia="en-US"/>
    </w:rPr>
  </w:style>
  <w:style w:type="paragraph" w:customStyle="1" w:styleId="affffffffff">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0">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1">
    <w:name w:val="Приложение"/>
    <w:basedOn w:val="af0"/>
    <w:rsid w:val="00307ABD"/>
    <w:pPr>
      <w:tabs>
        <w:tab w:val="left" w:pos="1673"/>
      </w:tabs>
      <w:spacing w:before="240" w:after="0" w:line="240" w:lineRule="exact"/>
      <w:ind w:left="1985" w:hanging="1985"/>
      <w:jc w:val="center"/>
    </w:pPr>
    <w:rPr>
      <w:sz w:val="28"/>
      <w:szCs w:val="20"/>
    </w:rPr>
  </w:style>
  <w:style w:type="paragraph" w:customStyle="1" w:styleId="affffffffff2">
    <w:name w:val="Подпись на  бланке должностного лица"/>
    <w:basedOn w:val="a9"/>
    <w:next w:val="af0"/>
    <w:rsid w:val="00307ABD"/>
    <w:pPr>
      <w:spacing w:before="480" w:line="240" w:lineRule="exact"/>
      <w:ind w:left="7088"/>
    </w:pPr>
    <w:rPr>
      <w:sz w:val="28"/>
      <w:szCs w:val="20"/>
    </w:rPr>
  </w:style>
  <w:style w:type="paragraph" w:styleId="affffffffff3">
    <w:name w:val="Signature"/>
    <w:basedOn w:val="a9"/>
    <w:next w:val="af0"/>
    <w:link w:val="affffffffff4"/>
    <w:rsid w:val="00307ABD"/>
    <w:pPr>
      <w:tabs>
        <w:tab w:val="left" w:pos="5103"/>
        <w:tab w:val="right" w:pos="9639"/>
      </w:tabs>
      <w:suppressAutoHyphens/>
      <w:spacing w:before="480" w:line="240" w:lineRule="exact"/>
    </w:pPr>
    <w:rPr>
      <w:sz w:val="28"/>
      <w:szCs w:val="20"/>
    </w:rPr>
  </w:style>
  <w:style w:type="character" w:customStyle="1" w:styleId="affffffffff4">
    <w:name w:val="Подпись Знак"/>
    <w:basedOn w:val="aa"/>
    <w:link w:val="affffffffff3"/>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9"/>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5">
    <w:name w:val="Стиль_Таблица"/>
    <w:basedOn w:val="a9"/>
    <w:link w:val="affffffffff6"/>
    <w:qFormat/>
    <w:rsid w:val="00307ABD"/>
    <w:pPr>
      <w:spacing w:before="100" w:beforeAutospacing="1" w:after="100" w:afterAutospacing="1"/>
      <w:jc w:val="center"/>
    </w:pPr>
    <w:rPr>
      <w:rFonts w:eastAsia="Calibri"/>
      <w:lang w:val="x-none" w:eastAsia="x-none"/>
    </w:rPr>
  </w:style>
  <w:style w:type="character" w:customStyle="1" w:styleId="affffffffff6">
    <w:name w:val="Стиль_Таблица Знак"/>
    <w:link w:val="affffffffff5"/>
    <w:rsid w:val="00307ABD"/>
    <w:rPr>
      <w:rFonts w:ascii="Times New Roman" w:eastAsia="Calibri" w:hAnsi="Times New Roman" w:cs="Times New Roman"/>
      <w:sz w:val="24"/>
      <w:szCs w:val="24"/>
      <w:lang w:val="x-none" w:eastAsia="x-none"/>
    </w:rPr>
  </w:style>
  <w:style w:type="paragraph" w:customStyle="1" w:styleId="affffffffff7">
    <w:name w:val="Стиль_Заголовок"/>
    <w:basedOn w:val="11"/>
    <w:next w:val="a9"/>
    <w:link w:val="affffffffff8"/>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8">
    <w:name w:val="Стиль_Заголовок Знак"/>
    <w:link w:val="affffffffff7"/>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9"/>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9"/>
    <w:rsid w:val="00307ABD"/>
    <w:pPr>
      <w:ind w:left="720"/>
    </w:pPr>
    <w:rPr>
      <w:szCs w:val="28"/>
    </w:rPr>
  </w:style>
  <w:style w:type="paragraph" w:customStyle="1" w:styleId="a7">
    <w:name w:val="заголовок"/>
    <w:basedOn w:val="72"/>
    <w:link w:val="affffffffff9"/>
    <w:qFormat/>
    <w:rsid w:val="00307ABD"/>
    <w:pPr>
      <w:numPr>
        <w:ilvl w:val="2"/>
        <w:numId w:val="6"/>
      </w:numPr>
      <w:tabs>
        <w:tab w:val="left" w:pos="-426"/>
        <w:tab w:val="left" w:pos="567"/>
      </w:tabs>
      <w:spacing w:before="120" w:after="120"/>
      <w:ind w:left="1142" w:hanging="432"/>
      <w:jc w:val="both"/>
    </w:pPr>
    <w:rPr>
      <w:b/>
    </w:rPr>
  </w:style>
  <w:style w:type="character" w:customStyle="1" w:styleId="affffffffff9">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a">
    <w:name w:val="абзац"/>
    <w:basedOn w:val="72"/>
    <w:link w:val="affffffffffb"/>
    <w:qFormat/>
    <w:rsid w:val="00307ABD"/>
    <w:pPr>
      <w:tabs>
        <w:tab w:val="left" w:pos="-426"/>
        <w:tab w:val="num" w:pos="360"/>
        <w:tab w:val="left" w:pos="567"/>
      </w:tabs>
      <w:spacing w:before="120" w:after="120"/>
      <w:jc w:val="both"/>
    </w:pPr>
  </w:style>
  <w:style w:type="character" w:customStyle="1" w:styleId="affffffffffb">
    <w:name w:val="абзац Знак"/>
    <w:link w:val="affffffffffa"/>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9"/>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9"/>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c">
    <w:name w:val="Подпись к таблице_"/>
    <w:link w:val="1f5"/>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d">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0">
    <w:name w:val="Основной текст1"/>
    <w:basedOn w:val="a9"/>
    <w:link w:val="affffffff4"/>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9"/>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e">
    <w:name w:val="Колонтитул_"/>
    <w:link w:val="afffffffffff"/>
    <w:rsid w:val="00307ABD"/>
    <w:rPr>
      <w:shd w:val="clear" w:color="auto" w:fill="FFFFFF"/>
    </w:rPr>
  </w:style>
  <w:style w:type="paragraph" w:customStyle="1" w:styleId="afffffffffff">
    <w:name w:val="Колонтитул"/>
    <w:basedOn w:val="a9"/>
    <w:link w:val="affffffffffe"/>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9"/>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a"/>
    <w:uiPriority w:val="1"/>
    <w:qFormat/>
    <w:rsid w:val="00307ABD"/>
    <w:pPr>
      <w:spacing w:after="0" w:line="240" w:lineRule="auto"/>
    </w:pPr>
    <w:rPr>
      <w:rFonts w:ascii="Calibri" w:eastAsia="Times New Roman" w:hAnsi="Calibri" w:cs="Times New Roman"/>
      <w:lang w:eastAsia="ru-RU"/>
    </w:rPr>
  </w:style>
  <w:style w:type="character" w:customStyle="1" w:styleId="2fa">
    <w:name w:val="Средняя сетка 2 Знак"/>
    <w:link w:val="215"/>
    <w:uiPriority w:val="1"/>
    <w:rsid w:val="00307ABD"/>
    <w:rPr>
      <w:rFonts w:ascii="Calibri" w:eastAsia="Times New Roman" w:hAnsi="Calibri" w:cs="Times New Roman"/>
      <w:lang w:eastAsia="ru-RU"/>
    </w:rPr>
  </w:style>
  <w:style w:type="character" w:styleId="afffffffffff0">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1">
    <w:name w:val="Основной абзацы"/>
    <w:basedOn w:val="a9"/>
    <w:link w:val="afffffffffff2"/>
    <w:qFormat/>
    <w:rsid w:val="00307ABD"/>
    <w:pPr>
      <w:spacing w:after="120" w:line="276" w:lineRule="auto"/>
      <w:ind w:firstLine="709"/>
      <w:jc w:val="center"/>
    </w:pPr>
    <w:rPr>
      <w:noProof/>
      <w:lang w:val="x-none" w:eastAsia="x-none"/>
    </w:rPr>
  </w:style>
  <w:style w:type="character" w:customStyle="1" w:styleId="afffffffffff2">
    <w:name w:val="Основной абзацы Знак"/>
    <w:link w:val="afffffffffff1"/>
    <w:rsid w:val="00307ABD"/>
    <w:rPr>
      <w:rFonts w:ascii="Times New Roman" w:eastAsia="Times New Roman" w:hAnsi="Times New Roman" w:cs="Times New Roman"/>
      <w:noProof/>
      <w:sz w:val="24"/>
      <w:szCs w:val="24"/>
      <w:lang w:val="x-none" w:eastAsia="x-none"/>
    </w:rPr>
  </w:style>
  <w:style w:type="paragraph" w:customStyle="1" w:styleId="xl69">
    <w:name w:val="xl69"/>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rsid w:val="00307ABD"/>
    <w:pPr>
      <w:spacing w:before="100" w:beforeAutospacing="1" w:after="100" w:afterAutospacing="1"/>
      <w:jc w:val="center"/>
      <w:textAlignment w:val="center"/>
    </w:pPr>
  </w:style>
  <w:style w:type="paragraph" w:customStyle="1" w:styleId="xl71">
    <w:name w:val="xl71"/>
    <w:basedOn w:val="a9"/>
    <w:rsid w:val="00307ABD"/>
    <w:pPr>
      <w:spacing w:before="100" w:beforeAutospacing="1" w:after="100" w:afterAutospacing="1"/>
      <w:jc w:val="center"/>
    </w:pPr>
  </w:style>
  <w:style w:type="paragraph" w:customStyle="1" w:styleId="xl72">
    <w:name w:val="xl72"/>
    <w:basedOn w:val="a9"/>
    <w:rsid w:val="00307ABD"/>
    <w:pPr>
      <w:spacing w:before="100" w:beforeAutospacing="1" w:after="100" w:afterAutospacing="1"/>
      <w:textAlignment w:val="center"/>
    </w:pPr>
    <w:rPr>
      <w:b/>
      <w:bCs/>
    </w:rPr>
  </w:style>
  <w:style w:type="paragraph" w:customStyle="1" w:styleId="xl73">
    <w:name w:val="xl73"/>
    <w:basedOn w:val="a9"/>
    <w:rsid w:val="00307ABD"/>
    <w:pPr>
      <w:pBdr>
        <w:bottom w:val="single" w:sz="4" w:space="0" w:color="auto"/>
      </w:pBdr>
      <w:spacing w:before="100" w:beforeAutospacing="1" w:after="100" w:afterAutospacing="1"/>
      <w:jc w:val="center"/>
      <w:textAlignment w:val="center"/>
    </w:pPr>
  </w:style>
  <w:style w:type="paragraph" w:customStyle="1" w:styleId="2fb">
    <w:name w:val="Заголовок 2_"/>
    <w:basedOn w:val="23"/>
    <w:qFormat/>
    <w:rsid w:val="00307ABD"/>
    <w:pPr>
      <w:keepLines/>
      <w:spacing w:before="100" w:after="100"/>
      <w:ind w:right="0" w:firstLine="567"/>
    </w:pPr>
    <w:rPr>
      <w:rFonts w:ascii="Times New Roman" w:hAnsi="Times New Roman"/>
      <w:b w:val="0"/>
      <w:bCs/>
      <w:i w:val="0"/>
      <w:szCs w:val="26"/>
      <w:lang w:eastAsia="en-US"/>
    </w:rPr>
  </w:style>
  <w:style w:type="paragraph" w:customStyle="1" w:styleId="2fc">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новая страница Знак,Заголовок 10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3">
    <w:name w:val="Перечисление"/>
    <w:basedOn w:val="aff3"/>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9"/>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9"/>
    <w:rsid w:val="00307ABD"/>
    <w:pPr>
      <w:spacing w:before="100" w:beforeAutospacing="1" w:after="100" w:afterAutospacing="1"/>
    </w:pPr>
  </w:style>
  <w:style w:type="character" w:styleId="afffffffffff4">
    <w:name w:val="footnote reference"/>
    <w:uiPriority w:val="99"/>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d">
    <w:name w:val="Подзаголовок 2"/>
    <w:basedOn w:val="a9"/>
    <w:next w:val="a9"/>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9"/>
    <w:rsid w:val="00307ABD"/>
    <w:pPr>
      <w:overflowPunct w:val="0"/>
      <w:autoSpaceDE w:val="0"/>
      <w:autoSpaceDN w:val="0"/>
      <w:adjustRightInd w:val="0"/>
      <w:ind w:firstLine="737"/>
      <w:jc w:val="both"/>
      <w:textAlignment w:val="baseline"/>
    </w:pPr>
    <w:rPr>
      <w:sz w:val="28"/>
      <w:szCs w:val="28"/>
    </w:rPr>
  </w:style>
  <w:style w:type="paragraph" w:customStyle="1" w:styleId="1f6">
    <w:name w:val="Цитата1"/>
    <w:basedOn w:val="a9"/>
    <w:rsid w:val="00307ABD"/>
    <w:pPr>
      <w:overflowPunct w:val="0"/>
      <w:autoSpaceDE w:val="0"/>
      <w:autoSpaceDN w:val="0"/>
      <w:adjustRightInd w:val="0"/>
      <w:ind w:left="709" w:right="130"/>
      <w:textAlignment w:val="baseline"/>
    </w:pPr>
    <w:rPr>
      <w:szCs w:val="20"/>
    </w:rPr>
  </w:style>
  <w:style w:type="table" w:styleId="54">
    <w:name w:val="Table Grid 5"/>
    <w:basedOn w:val="ab"/>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9"/>
    <w:rsid w:val="00307ABD"/>
    <w:pPr>
      <w:spacing w:before="100" w:beforeAutospacing="1" w:after="100" w:afterAutospacing="1"/>
    </w:pPr>
  </w:style>
  <w:style w:type="character" w:customStyle="1" w:styleId="rvts6">
    <w:name w:val="rvts6"/>
    <w:rsid w:val="00307ABD"/>
  </w:style>
  <w:style w:type="paragraph" w:customStyle="1" w:styleId="rvps1">
    <w:name w:val="rvps1"/>
    <w:basedOn w:val="a9"/>
    <w:rsid w:val="00307ABD"/>
    <w:pPr>
      <w:spacing w:before="100" w:beforeAutospacing="1" w:after="100" w:afterAutospacing="1"/>
    </w:pPr>
  </w:style>
  <w:style w:type="paragraph" w:customStyle="1" w:styleId="1f7">
    <w:name w:val="Об раз1"/>
    <w:basedOn w:val="a9"/>
    <w:rsid w:val="00307ABD"/>
    <w:pPr>
      <w:ind w:firstLine="720"/>
      <w:jc w:val="both"/>
    </w:pPr>
    <w:rPr>
      <w:spacing w:val="2"/>
      <w:sz w:val="28"/>
      <w:szCs w:val="28"/>
    </w:rPr>
  </w:style>
  <w:style w:type="character" w:styleId="afffffffffff5">
    <w:name w:val="Placeholder Text"/>
    <w:uiPriority w:val="99"/>
    <w:semiHidden/>
    <w:rsid w:val="00307ABD"/>
    <w:rPr>
      <w:color w:val="808080"/>
    </w:rPr>
  </w:style>
  <w:style w:type="paragraph" w:customStyle="1" w:styleId="afffffffffff6">
    <w:name w:val="Назв Сл"/>
    <w:basedOn w:val="af5"/>
    <w:link w:val="afffffffffff7"/>
    <w:uiPriority w:val="99"/>
    <w:rsid w:val="00307ABD"/>
    <w:pPr>
      <w:spacing w:before="120" w:after="60"/>
      <w:ind w:left="567" w:firstLine="709"/>
      <w:jc w:val="left"/>
    </w:pPr>
    <w:rPr>
      <w:sz w:val="24"/>
      <w:lang w:val="x-none" w:eastAsia="x-none"/>
    </w:rPr>
  </w:style>
  <w:style w:type="paragraph" w:customStyle="1" w:styleId="afffffffffff8">
    <w:name w:val="Нормальный текст"/>
    <w:basedOn w:val="a9"/>
    <w:rsid w:val="00307ABD"/>
    <w:pPr>
      <w:ind w:left="567" w:firstLine="709"/>
      <w:contextualSpacing/>
    </w:pPr>
    <w:rPr>
      <w:szCs w:val="20"/>
    </w:rPr>
  </w:style>
  <w:style w:type="paragraph" w:styleId="afffffffffff9">
    <w:name w:val="List Number"/>
    <w:basedOn w:val="a9"/>
    <w:rsid w:val="00307ABD"/>
    <w:pPr>
      <w:ind w:left="567" w:firstLine="709"/>
      <w:contextualSpacing/>
      <w:jc w:val="center"/>
    </w:pPr>
    <w:rPr>
      <w:snapToGrid w:val="0"/>
      <w:szCs w:val="20"/>
    </w:rPr>
  </w:style>
  <w:style w:type="paragraph" w:customStyle="1" w:styleId="2fe">
    <w:name w:val="Об раз2"/>
    <w:basedOn w:val="a9"/>
    <w:rsid w:val="00307ABD"/>
    <w:pPr>
      <w:ind w:left="567" w:firstLine="720"/>
      <w:contextualSpacing/>
      <w:jc w:val="both"/>
    </w:pPr>
    <w:rPr>
      <w:spacing w:val="4"/>
      <w:szCs w:val="28"/>
    </w:rPr>
  </w:style>
  <w:style w:type="paragraph" w:customStyle="1" w:styleId="3d">
    <w:name w:val="Об раз3"/>
    <w:basedOn w:val="a9"/>
    <w:rsid w:val="00307ABD"/>
    <w:pPr>
      <w:ind w:left="567" w:firstLine="720"/>
      <w:contextualSpacing/>
      <w:jc w:val="both"/>
    </w:pPr>
    <w:rPr>
      <w:spacing w:val="6"/>
      <w:szCs w:val="28"/>
    </w:rPr>
  </w:style>
  <w:style w:type="paragraph" w:customStyle="1" w:styleId="48">
    <w:name w:val="Об раз4"/>
    <w:basedOn w:val="a9"/>
    <w:rsid w:val="00307ABD"/>
    <w:pPr>
      <w:ind w:left="567" w:firstLine="720"/>
      <w:contextualSpacing/>
      <w:jc w:val="both"/>
    </w:pPr>
    <w:rPr>
      <w:spacing w:val="8"/>
      <w:szCs w:val="28"/>
    </w:rPr>
  </w:style>
  <w:style w:type="paragraph" w:customStyle="1" w:styleId="55">
    <w:name w:val="Об раз5"/>
    <w:basedOn w:val="a9"/>
    <w:next w:val="a9"/>
    <w:rsid w:val="00307ABD"/>
    <w:pPr>
      <w:ind w:left="567" w:firstLine="720"/>
      <w:contextualSpacing/>
      <w:jc w:val="both"/>
    </w:pPr>
    <w:rPr>
      <w:spacing w:val="10"/>
      <w:szCs w:val="28"/>
    </w:rPr>
  </w:style>
  <w:style w:type="paragraph" w:customStyle="1" w:styleId="1f8">
    <w:name w:val="Об список уп1"/>
    <w:basedOn w:val="a"/>
    <w:rsid w:val="00307ABD"/>
    <w:pPr>
      <w:numPr>
        <w:numId w:val="0"/>
      </w:numPr>
      <w:contextualSpacing/>
    </w:pPr>
    <w:rPr>
      <w:spacing w:val="-2"/>
      <w:sz w:val="24"/>
      <w:szCs w:val="28"/>
    </w:rPr>
  </w:style>
  <w:style w:type="paragraph" w:customStyle="1" w:styleId="afffffffffffa">
    <w:name w:val="Об таб лево"/>
    <w:basedOn w:val="a9"/>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b">
    <w:name w:val="Об таб право"/>
    <w:basedOn w:val="a9"/>
    <w:rsid w:val="00307ABD"/>
    <w:pPr>
      <w:ind w:left="567" w:firstLine="709"/>
      <w:contextualSpacing/>
      <w:jc w:val="right"/>
    </w:pPr>
    <w:rPr>
      <w:snapToGrid w:val="0"/>
      <w:szCs w:val="20"/>
    </w:rPr>
  </w:style>
  <w:style w:type="paragraph" w:customStyle="1" w:styleId="125">
    <w:name w:val="Об таб право12"/>
    <w:basedOn w:val="a9"/>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c">
    <w:name w:val="Об таб центр"/>
    <w:basedOn w:val="a9"/>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9">
    <w:name w:val="Об уп1"/>
    <w:basedOn w:val="a9"/>
    <w:link w:val="1fa"/>
    <w:qFormat/>
    <w:rsid w:val="00307ABD"/>
    <w:pPr>
      <w:ind w:left="567" w:firstLine="720"/>
      <w:contextualSpacing/>
      <w:jc w:val="both"/>
    </w:pPr>
    <w:rPr>
      <w:spacing w:val="-2"/>
      <w:szCs w:val="20"/>
    </w:rPr>
  </w:style>
  <w:style w:type="paragraph" w:customStyle="1" w:styleId="1fb">
    <w:name w:val="Об уп1список"/>
    <w:basedOn w:val="a"/>
    <w:rsid w:val="00307ABD"/>
    <w:pPr>
      <w:numPr>
        <w:numId w:val="0"/>
      </w:numPr>
      <w:contextualSpacing/>
    </w:pPr>
    <w:rPr>
      <w:spacing w:val="-2"/>
      <w:sz w:val="24"/>
      <w:szCs w:val="28"/>
    </w:rPr>
  </w:style>
  <w:style w:type="paragraph" w:customStyle="1" w:styleId="2ff">
    <w:name w:val="Об уп2список"/>
    <w:basedOn w:val="a"/>
    <w:rsid w:val="00307ABD"/>
    <w:pPr>
      <w:numPr>
        <w:numId w:val="0"/>
      </w:numPr>
      <w:contextualSpacing/>
    </w:pPr>
    <w:rPr>
      <w:spacing w:val="-4"/>
      <w:sz w:val="24"/>
      <w:szCs w:val="28"/>
    </w:rPr>
  </w:style>
  <w:style w:type="paragraph" w:customStyle="1" w:styleId="3e">
    <w:name w:val="Об уп3"/>
    <w:basedOn w:val="a9"/>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9"/>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9"/>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d">
    <w:name w:val="Основной шрифт"/>
    <w:rsid w:val="00307ABD"/>
  </w:style>
  <w:style w:type="paragraph" w:styleId="afffffffffffe">
    <w:name w:val="table of figures"/>
    <w:basedOn w:val="a9"/>
    <w:next w:val="a9"/>
    <w:rsid w:val="00307ABD"/>
    <w:pPr>
      <w:ind w:left="560" w:hanging="560"/>
      <w:contextualSpacing/>
      <w:jc w:val="both"/>
    </w:pPr>
    <w:rPr>
      <w:szCs w:val="20"/>
    </w:rPr>
  </w:style>
  <w:style w:type="paragraph" w:customStyle="1" w:styleId="affffffffffff">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1"/>
    <w:rsid w:val="00307ABD"/>
    <w:pPr>
      <w:ind w:left="567" w:firstLine="709"/>
      <w:contextualSpacing/>
    </w:pPr>
    <w:rPr>
      <w:b w:val="0"/>
      <w:bCs/>
      <w:sz w:val="24"/>
      <w:szCs w:val="28"/>
    </w:rPr>
  </w:style>
  <w:style w:type="paragraph" w:customStyle="1" w:styleId="affffffffffff0">
    <w:name w:val="Стиль по центру"/>
    <w:basedOn w:val="a9"/>
    <w:rsid w:val="00307ABD"/>
    <w:pPr>
      <w:ind w:left="567" w:firstLine="709"/>
      <w:contextualSpacing/>
      <w:jc w:val="center"/>
    </w:pPr>
    <w:rPr>
      <w:szCs w:val="20"/>
    </w:rPr>
  </w:style>
  <w:style w:type="paragraph" w:customStyle="1" w:styleId="affffffffffff1">
    <w:name w:val="текст примечания"/>
    <w:basedOn w:val="a9"/>
    <w:rsid w:val="00307ABD"/>
    <w:pPr>
      <w:ind w:left="567" w:firstLine="709"/>
      <w:contextualSpacing/>
    </w:pPr>
    <w:rPr>
      <w:szCs w:val="20"/>
    </w:rPr>
  </w:style>
  <w:style w:type="paragraph" w:customStyle="1" w:styleId="1fc">
    <w:name w:val="указатель 1"/>
    <w:basedOn w:val="a9"/>
    <w:next w:val="a9"/>
    <w:autoRedefine/>
    <w:rsid w:val="00307ABD"/>
    <w:pPr>
      <w:tabs>
        <w:tab w:val="right" w:leader="dot" w:pos="3796"/>
      </w:tabs>
      <w:ind w:left="200" w:hanging="200"/>
      <w:contextualSpacing/>
      <w:jc w:val="both"/>
    </w:pPr>
    <w:rPr>
      <w:szCs w:val="20"/>
    </w:rPr>
  </w:style>
  <w:style w:type="paragraph" w:customStyle="1" w:styleId="2ff0">
    <w:name w:val="указатель 2"/>
    <w:basedOn w:val="a9"/>
    <w:next w:val="a9"/>
    <w:autoRedefine/>
    <w:rsid w:val="00307ABD"/>
    <w:pPr>
      <w:tabs>
        <w:tab w:val="right" w:leader="dot" w:pos="3796"/>
      </w:tabs>
      <w:ind w:left="400" w:hanging="200"/>
      <w:contextualSpacing/>
      <w:jc w:val="both"/>
    </w:pPr>
    <w:rPr>
      <w:szCs w:val="20"/>
    </w:rPr>
  </w:style>
  <w:style w:type="paragraph" w:customStyle="1" w:styleId="3f0">
    <w:name w:val="указатель 3"/>
    <w:basedOn w:val="a9"/>
    <w:next w:val="a9"/>
    <w:autoRedefine/>
    <w:rsid w:val="00307ABD"/>
    <w:pPr>
      <w:tabs>
        <w:tab w:val="right" w:leader="dot" w:pos="3796"/>
      </w:tabs>
      <w:ind w:left="600" w:hanging="200"/>
      <w:contextualSpacing/>
      <w:jc w:val="both"/>
    </w:pPr>
    <w:rPr>
      <w:szCs w:val="20"/>
    </w:rPr>
  </w:style>
  <w:style w:type="paragraph" w:customStyle="1" w:styleId="4c">
    <w:name w:val="указатель 4"/>
    <w:basedOn w:val="a9"/>
    <w:next w:val="a9"/>
    <w:autoRedefine/>
    <w:rsid w:val="00307ABD"/>
    <w:pPr>
      <w:tabs>
        <w:tab w:val="right" w:leader="dot" w:pos="3796"/>
      </w:tabs>
      <w:ind w:left="800" w:hanging="200"/>
      <w:contextualSpacing/>
      <w:jc w:val="both"/>
    </w:pPr>
    <w:rPr>
      <w:szCs w:val="20"/>
    </w:rPr>
  </w:style>
  <w:style w:type="paragraph" w:customStyle="1" w:styleId="58">
    <w:name w:val="указатель 5"/>
    <w:basedOn w:val="a9"/>
    <w:next w:val="a9"/>
    <w:autoRedefine/>
    <w:rsid w:val="00307ABD"/>
    <w:pPr>
      <w:tabs>
        <w:tab w:val="right" w:leader="dot" w:pos="3796"/>
      </w:tabs>
      <w:ind w:left="1000" w:hanging="200"/>
      <w:contextualSpacing/>
      <w:jc w:val="both"/>
    </w:pPr>
    <w:rPr>
      <w:szCs w:val="20"/>
    </w:rPr>
  </w:style>
  <w:style w:type="paragraph" w:customStyle="1" w:styleId="63">
    <w:name w:val="указатель 6"/>
    <w:basedOn w:val="a9"/>
    <w:next w:val="a9"/>
    <w:autoRedefine/>
    <w:rsid w:val="00307ABD"/>
    <w:pPr>
      <w:tabs>
        <w:tab w:val="right" w:leader="dot" w:pos="3796"/>
      </w:tabs>
      <w:ind w:left="1200" w:hanging="200"/>
      <w:contextualSpacing/>
      <w:jc w:val="both"/>
    </w:pPr>
    <w:rPr>
      <w:szCs w:val="20"/>
    </w:rPr>
  </w:style>
  <w:style w:type="paragraph" w:customStyle="1" w:styleId="74">
    <w:name w:val="указатель 7"/>
    <w:basedOn w:val="a9"/>
    <w:next w:val="a9"/>
    <w:autoRedefine/>
    <w:rsid w:val="00307ABD"/>
    <w:pPr>
      <w:tabs>
        <w:tab w:val="right" w:leader="dot" w:pos="3796"/>
      </w:tabs>
      <w:ind w:left="1400" w:hanging="200"/>
      <w:contextualSpacing/>
      <w:jc w:val="both"/>
    </w:pPr>
    <w:rPr>
      <w:szCs w:val="20"/>
    </w:rPr>
  </w:style>
  <w:style w:type="paragraph" w:customStyle="1" w:styleId="82">
    <w:name w:val="указатель 8"/>
    <w:basedOn w:val="a9"/>
    <w:next w:val="a9"/>
    <w:autoRedefine/>
    <w:rsid w:val="00307ABD"/>
    <w:pPr>
      <w:tabs>
        <w:tab w:val="right" w:leader="dot" w:pos="3796"/>
      </w:tabs>
      <w:ind w:left="1600" w:hanging="200"/>
      <w:contextualSpacing/>
      <w:jc w:val="both"/>
    </w:pPr>
    <w:rPr>
      <w:szCs w:val="20"/>
    </w:rPr>
  </w:style>
  <w:style w:type="paragraph" w:customStyle="1" w:styleId="92">
    <w:name w:val="указатель 9"/>
    <w:basedOn w:val="a9"/>
    <w:next w:val="a9"/>
    <w:autoRedefine/>
    <w:rsid w:val="00307ABD"/>
    <w:pPr>
      <w:tabs>
        <w:tab w:val="right" w:leader="dot" w:pos="3796"/>
      </w:tabs>
      <w:ind w:left="1800" w:hanging="200"/>
      <w:contextualSpacing/>
      <w:jc w:val="both"/>
    </w:pPr>
    <w:rPr>
      <w:szCs w:val="20"/>
    </w:rPr>
  </w:style>
  <w:style w:type="paragraph" w:customStyle="1" w:styleId="affffffffffff2">
    <w:name w:val="ЭФИ"/>
    <w:basedOn w:val="a9"/>
    <w:rsid w:val="00307ABD"/>
    <w:pPr>
      <w:ind w:left="567" w:firstLine="709"/>
      <w:contextualSpacing/>
      <w:jc w:val="center"/>
    </w:pPr>
    <w:rPr>
      <w:szCs w:val="20"/>
    </w:rPr>
  </w:style>
  <w:style w:type="paragraph" w:customStyle="1" w:styleId="2ff1">
    <w:name w:val="Об список2"/>
    <w:basedOn w:val="a9"/>
    <w:next w:val="a9"/>
    <w:rsid w:val="00307ABD"/>
    <w:pPr>
      <w:tabs>
        <w:tab w:val="num" w:pos="1077"/>
      </w:tabs>
      <w:ind w:left="567" w:firstLine="720"/>
      <w:contextualSpacing/>
      <w:jc w:val="both"/>
    </w:pPr>
    <w:rPr>
      <w:color w:val="000000"/>
      <w:szCs w:val="20"/>
    </w:rPr>
  </w:style>
  <w:style w:type="paragraph" w:customStyle="1" w:styleId="216">
    <w:name w:val="Об список21"/>
    <w:basedOn w:val="a9"/>
    <w:next w:val="a9"/>
    <w:rsid w:val="00307ABD"/>
    <w:pPr>
      <w:tabs>
        <w:tab w:val="num" w:pos="1077"/>
      </w:tabs>
      <w:ind w:left="567" w:firstLine="720"/>
      <w:contextualSpacing/>
      <w:jc w:val="both"/>
    </w:pPr>
    <w:rPr>
      <w:color w:val="000000"/>
      <w:szCs w:val="20"/>
    </w:rPr>
  </w:style>
  <w:style w:type="paragraph" w:customStyle="1" w:styleId="affffffffffff3">
    <w:name w:val="Знак"/>
    <w:basedOn w:val="a9"/>
    <w:rsid w:val="00307ABD"/>
    <w:pPr>
      <w:spacing w:after="160" w:line="240" w:lineRule="exact"/>
      <w:ind w:left="567" w:firstLine="709"/>
      <w:contextualSpacing/>
    </w:pPr>
    <w:rPr>
      <w:rFonts w:ascii="Verdana" w:hAnsi="Verdana" w:cs="Verdana"/>
      <w:szCs w:val="20"/>
      <w:lang w:val="en-US" w:eastAsia="en-US"/>
    </w:rPr>
  </w:style>
  <w:style w:type="paragraph" w:customStyle="1" w:styleId="2ff2">
    <w:name w:val="Знак Знак Знак2 Знак Знак Знак Знак"/>
    <w:basedOn w:val="a9"/>
    <w:rsid w:val="00307ABD"/>
    <w:pPr>
      <w:ind w:left="567" w:firstLine="709"/>
      <w:contextualSpacing/>
    </w:pPr>
    <w:rPr>
      <w:szCs w:val="20"/>
    </w:rPr>
  </w:style>
  <w:style w:type="paragraph" w:customStyle="1" w:styleId="217">
    <w:name w:val="Знак Знак Знак2 Знак Знак Знак1"/>
    <w:basedOn w:val="a9"/>
    <w:rsid w:val="00307ABD"/>
    <w:pPr>
      <w:ind w:left="567" w:firstLine="709"/>
      <w:contextualSpacing/>
    </w:pPr>
    <w:rPr>
      <w:szCs w:val="20"/>
    </w:rPr>
  </w:style>
  <w:style w:type="paragraph" w:customStyle="1" w:styleId="affffffffffff4">
    <w:name w:val="Назв после табл Знак"/>
    <w:basedOn w:val="a9"/>
    <w:next w:val="a9"/>
    <w:link w:val="affffffffffff5"/>
    <w:rsid w:val="00307ABD"/>
    <w:pPr>
      <w:spacing w:before="120"/>
      <w:ind w:left="567" w:firstLine="720"/>
      <w:contextualSpacing/>
      <w:jc w:val="both"/>
    </w:pPr>
    <w:rPr>
      <w:lang w:val="x-none" w:eastAsia="x-none"/>
    </w:rPr>
  </w:style>
  <w:style w:type="character" w:customStyle="1" w:styleId="affffffffffff5">
    <w:name w:val="Назв после табл Знак Знак"/>
    <w:link w:val="affffffffffff4"/>
    <w:rsid w:val="00307ABD"/>
    <w:rPr>
      <w:rFonts w:ascii="Times New Roman" w:eastAsia="Times New Roman" w:hAnsi="Times New Roman" w:cs="Times New Roman"/>
      <w:sz w:val="24"/>
      <w:szCs w:val="24"/>
      <w:lang w:val="x-none" w:eastAsia="x-none"/>
    </w:rPr>
  </w:style>
  <w:style w:type="paragraph" w:customStyle="1" w:styleId="2ff3">
    <w:name w:val="Знак Знак Знак2 Знак Знак Знак Знак Знак Знак Знак"/>
    <w:basedOn w:val="a9"/>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9"/>
    <w:rsid w:val="00307ABD"/>
    <w:pPr>
      <w:spacing w:before="100" w:beforeAutospacing="1" w:after="100" w:afterAutospacing="1"/>
    </w:pPr>
  </w:style>
  <w:style w:type="paragraph" w:customStyle="1" w:styleId="2ff4">
    <w:name w:val="!2"/>
    <w:basedOn w:val="a9"/>
    <w:link w:val="2ff5"/>
    <w:qFormat/>
    <w:rsid w:val="00307ABD"/>
    <w:pPr>
      <w:tabs>
        <w:tab w:val="left" w:pos="6473"/>
      </w:tabs>
      <w:ind w:left="2410" w:hanging="2126"/>
      <w:jc w:val="center"/>
    </w:pPr>
    <w:rPr>
      <w:b/>
      <w:lang w:val="x-none" w:eastAsia="x-none"/>
    </w:rPr>
  </w:style>
  <w:style w:type="character" w:customStyle="1" w:styleId="2ff5">
    <w:name w:val="!2 Знак"/>
    <w:link w:val="2ff4"/>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9"/>
    <w:rsid w:val="00307ABD"/>
    <w:pPr>
      <w:spacing w:before="100" w:beforeAutospacing="1" w:after="100" w:afterAutospacing="1"/>
    </w:pPr>
  </w:style>
  <w:style w:type="paragraph" w:customStyle="1" w:styleId="xl74">
    <w:name w:val="xl7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6">
    <w:name w:val="Цитата2"/>
    <w:basedOn w:val="a9"/>
    <w:rsid w:val="00307ABD"/>
    <w:pPr>
      <w:overflowPunct w:val="0"/>
      <w:autoSpaceDE w:val="0"/>
      <w:autoSpaceDN w:val="0"/>
      <w:adjustRightInd w:val="0"/>
      <w:ind w:left="709" w:right="130"/>
      <w:textAlignment w:val="baseline"/>
    </w:pPr>
    <w:rPr>
      <w:szCs w:val="20"/>
    </w:rPr>
  </w:style>
  <w:style w:type="numbering" w:customStyle="1" w:styleId="2ff7">
    <w:name w:val="Нет списка2"/>
    <w:next w:val="ac"/>
    <w:uiPriority w:val="99"/>
    <w:semiHidden/>
    <w:unhideWhenUsed/>
    <w:rsid w:val="00307ABD"/>
  </w:style>
  <w:style w:type="table" w:customStyle="1" w:styleId="3f1">
    <w:name w:val="Сетка таблицы3"/>
    <w:basedOn w:val="ab"/>
    <w:next w:val="afff2"/>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c"/>
    <w:uiPriority w:val="99"/>
    <w:semiHidden/>
    <w:unhideWhenUsed/>
    <w:rsid w:val="00307ABD"/>
  </w:style>
  <w:style w:type="table" w:customStyle="1" w:styleId="4e">
    <w:name w:val="Сетка таблицы4"/>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c"/>
    <w:uiPriority w:val="99"/>
    <w:semiHidden/>
    <w:unhideWhenUsed/>
    <w:rsid w:val="00307ABD"/>
  </w:style>
  <w:style w:type="table" w:customStyle="1" w:styleId="59">
    <w:name w:val="Сетка таблицы5"/>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c"/>
    <w:uiPriority w:val="99"/>
    <w:semiHidden/>
    <w:unhideWhenUsed/>
    <w:rsid w:val="00307ABD"/>
  </w:style>
  <w:style w:type="character" w:customStyle="1" w:styleId="19">
    <w:name w:val="мой1 Знак"/>
    <w:link w:val="18"/>
    <w:rsid w:val="00307ABD"/>
    <w:rPr>
      <w:rFonts w:ascii="Arial" w:eastAsia="Times New Roman" w:hAnsi="Arial" w:cs="Times New Roman"/>
      <w:sz w:val="20"/>
      <w:szCs w:val="20"/>
      <w:lang w:eastAsia="ru-RU"/>
    </w:rPr>
  </w:style>
  <w:style w:type="paragraph" w:customStyle="1" w:styleId="affffffffffff6">
    <w:name w:val="ЗАГолоВКи мои"/>
    <w:basedOn w:val="a9"/>
    <w:link w:val="affffffffffff7"/>
    <w:qFormat/>
    <w:rsid w:val="00307ABD"/>
    <w:pPr>
      <w:widowControl w:val="0"/>
      <w:spacing w:line="240" w:lineRule="atLeast"/>
      <w:ind w:firstLine="360"/>
      <w:jc w:val="center"/>
    </w:pPr>
    <w:rPr>
      <w:b/>
      <w:bCs/>
      <w:sz w:val="28"/>
      <w:szCs w:val="28"/>
    </w:rPr>
  </w:style>
  <w:style w:type="character" w:customStyle="1" w:styleId="affffffffffff7">
    <w:name w:val="ЗАГолоВКи мои Знак"/>
    <w:link w:val="affffffffffff6"/>
    <w:rsid w:val="00307ABD"/>
    <w:rPr>
      <w:rFonts w:ascii="Times New Roman" w:eastAsia="Times New Roman" w:hAnsi="Times New Roman" w:cs="Times New Roman"/>
      <w:b/>
      <w:bCs/>
      <w:sz w:val="28"/>
      <w:szCs w:val="28"/>
      <w:lang w:eastAsia="ru-RU"/>
    </w:rPr>
  </w:style>
  <w:style w:type="character" w:customStyle="1" w:styleId="affffffffffff8">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8">
    <w:name w:val="обычный 2 Знак"/>
    <w:link w:val="2ff9"/>
    <w:locked/>
    <w:rsid w:val="00307ABD"/>
    <w:rPr>
      <w:sz w:val="28"/>
      <w:szCs w:val="28"/>
    </w:rPr>
  </w:style>
  <w:style w:type="paragraph" w:customStyle="1" w:styleId="2ff9">
    <w:name w:val="обычный 2"/>
    <w:basedOn w:val="a9"/>
    <w:link w:val="2ff8"/>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4">
    <w:name w:val="Об уп2 Знак"/>
    <w:link w:val="2f3"/>
    <w:rsid w:val="00307ABD"/>
    <w:rPr>
      <w:rFonts w:ascii="Times New Roman" w:eastAsia="Times New Roman" w:hAnsi="Times New Roman" w:cs="Times New Roman"/>
      <w:spacing w:val="-4"/>
      <w:sz w:val="28"/>
      <w:szCs w:val="20"/>
      <w:lang w:eastAsia="ru-RU"/>
    </w:rPr>
  </w:style>
  <w:style w:type="character" w:customStyle="1" w:styleId="affffff7">
    <w:name w:val="Назв разрядка Знак"/>
    <w:link w:val="affffff6"/>
    <w:rsid w:val="00307ABD"/>
    <w:rPr>
      <w:rFonts w:ascii="Times New Roman" w:eastAsia="Times New Roman" w:hAnsi="Times New Roman" w:cs="Times New Roman"/>
      <w:spacing w:val="30"/>
      <w:sz w:val="28"/>
      <w:szCs w:val="28"/>
      <w:lang w:val="x-none" w:eastAsia="x-none"/>
    </w:rPr>
  </w:style>
  <w:style w:type="paragraph" w:customStyle="1" w:styleId="affffffffffff9">
    <w:name w:val="МОИ Заголовки"/>
    <w:basedOn w:val="a9"/>
    <w:link w:val="affffffffffffa"/>
    <w:qFormat/>
    <w:rsid w:val="00307ABD"/>
    <w:pPr>
      <w:widowControl w:val="0"/>
      <w:spacing w:line="240" w:lineRule="atLeast"/>
      <w:ind w:firstLine="360"/>
      <w:jc w:val="center"/>
    </w:pPr>
    <w:rPr>
      <w:b/>
      <w:bCs/>
      <w:sz w:val="28"/>
      <w:szCs w:val="28"/>
    </w:rPr>
  </w:style>
  <w:style w:type="character" w:customStyle="1" w:styleId="affffffffffffa">
    <w:name w:val="МОИ Заголовки Знак"/>
    <w:link w:val="affffffffffff9"/>
    <w:rsid w:val="00307ABD"/>
    <w:rPr>
      <w:rFonts w:ascii="Times New Roman" w:eastAsia="Times New Roman" w:hAnsi="Times New Roman" w:cs="Times New Roman"/>
      <w:b/>
      <w:bCs/>
      <w:sz w:val="28"/>
      <w:szCs w:val="28"/>
      <w:lang w:eastAsia="ru-RU"/>
    </w:rPr>
  </w:style>
  <w:style w:type="character" w:customStyle="1" w:styleId="afffffffffff7">
    <w:name w:val="Назв Сл Знак"/>
    <w:link w:val="afffffffffff6"/>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9"/>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b">
    <w:name w:val="ГЕО Осн. текст"/>
    <w:basedOn w:val="a9"/>
    <w:link w:val="affffffffffffc"/>
    <w:qFormat/>
    <w:rsid w:val="00307ABD"/>
    <w:pPr>
      <w:ind w:right="-1" w:firstLine="284"/>
      <w:jc w:val="both"/>
    </w:pPr>
  </w:style>
  <w:style w:type="character" w:customStyle="1" w:styleId="affffffffffffc">
    <w:name w:val="ГЕО Осн. текст Знак"/>
    <w:link w:val="affffffffffffb"/>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a">
    <w:name w:val="Об уп1 Знак"/>
    <w:link w:val="1f9"/>
    <w:rsid w:val="00307ABD"/>
    <w:rPr>
      <w:rFonts w:ascii="Times New Roman" w:eastAsia="Times New Roman" w:hAnsi="Times New Roman" w:cs="Times New Roman"/>
      <w:spacing w:val="-2"/>
      <w:sz w:val="24"/>
      <w:szCs w:val="20"/>
      <w:lang w:eastAsia="ru-RU"/>
    </w:rPr>
  </w:style>
  <w:style w:type="paragraph" w:customStyle="1" w:styleId="126">
    <w:name w:val="Штамп 12"/>
    <w:basedOn w:val="a9"/>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9"/>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0">
    <w:name w:val="Список1"/>
    <w:basedOn w:val="a9"/>
    <w:rsid w:val="00307ABD"/>
    <w:pPr>
      <w:widowControl w:val="0"/>
      <w:numPr>
        <w:numId w:val="9"/>
      </w:numPr>
      <w:spacing w:line="360" w:lineRule="auto"/>
      <w:jc w:val="both"/>
    </w:pPr>
    <w:rPr>
      <w:sz w:val="28"/>
      <w:szCs w:val="20"/>
    </w:rPr>
  </w:style>
  <w:style w:type="table" w:customStyle="1" w:styleId="1fd">
    <w:name w:val="Светлая заливка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9"/>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9"/>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9"/>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b"/>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c"/>
    <w:uiPriority w:val="99"/>
    <w:semiHidden/>
    <w:unhideWhenUsed/>
    <w:rsid w:val="00307ABD"/>
  </w:style>
  <w:style w:type="table" w:customStyle="1" w:styleId="75">
    <w:name w:val="Сетка таблицы7"/>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c"/>
    <w:uiPriority w:val="99"/>
    <w:semiHidden/>
    <w:unhideWhenUsed/>
    <w:rsid w:val="00307ABD"/>
  </w:style>
  <w:style w:type="table" w:customStyle="1" w:styleId="83">
    <w:name w:val="Сетка таблицы8"/>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22">
    <w:name w:val="мой2"/>
    <w:basedOn w:val="a9"/>
    <w:rsid w:val="00417C66"/>
    <w:pPr>
      <w:widowControl w:val="0"/>
      <w:numPr>
        <w:ilvl w:val="1"/>
        <w:numId w:val="36"/>
      </w:numPr>
      <w:autoSpaceDE w:val="0"/>
      <w:autoSpaceDN w:val="0"/>
      <w:adjustRightInd w:val="0"/>
    </w:pPr>
    <w:rPr>
      <w:b/>
      <w:bCs/>
      <w:i/>
      <w:iCs/>
      <w:sz w:val="28"/>
      <w:szCs w:val="28"/>
    </w:rPr>
  </w:style>
  <w:style w:type="paragraph" w:styleId="1fe">
    <w:name w:val="index 1"/>
    <w:basedOn w:val="a9"/>
    <w:next w:val="a9"/>
    <w:autoRedefine/>
    <w:semiHidden/>
    <w:rsid w:val="00417C66"/>
    <w:pPr>
      <w:ind w:left="280" w:hanging="280"/>
    </w:pPr>
  </w:style>
  <w:style w:type="paragraph" w:customStyle="1" w:styleId="3f3">
    <w:name w:val="Стиль3"/>
    <w:basedOn w:val="23"/>
    <w:next w:val="a9"/>
    <w:autoRedefine/>
    <w:rsid w:val="00417C66"/>
    <w:pPr>
      <w:autoSpaceDE w:val="0"/>
      <w:autoSpaceDN w:val="0"/>
      <w:spacing w:before="0" w:after="0"/>
      <w:ind w:left="284" w:right="0" w:firstLine="709"/>
    </w:pPr>
    <w:rPr>
      <w:rFonts w:ascii="Times New Roman" w:hAnsi="Times New Roman"/>
      <w:i w:val="0"/>
      <w:sz w:val="24"/>
      <w:szCs w:val="24"/>
      <w:lang w:val="en-US"/>
    </w:rPr>
  </w:style>
  <w:style w:type="paragraph" w:styleId="affffffffffffd">
    <w:name w:val="Normal Indent"/>
    <w:basedOn w:val="a9"/>
    <w:rsid w:val="00417C66"/>
    <w:pPr>
      <w:ind w:left="708"/>
    </w:pPr>
  </w:style>
  <w:style w:type="paragraph" w:customStyle="1" w:styleId="5b">
    <w:name w:val="Стиль5"/>
    <w:basedOn w:val="3"/>
    <w:next w:val="35"/>
    <w:autoRedefine/>
    <w:rsid w:val="00417C66"/>
    <w:pPr>
      <w:autoSpaceDE w:val="0"/>
      <w:autoSpaceDN w:val="0"/>
      <w:spacing w:before="0" w:after="0"/>
      <w:ind w:left="284" w:right="0" w:firstLine="709"/>
    </w:pPr>
    <w:rPr>
      <w:rFonts w:ascii="Times New Roman" w:hAnsi="Times New Roman"/>
      <w:b/>
      <w:bCs/>
      <w:sz w:val="24"/>
      <w:szCs w:val="24"/>
      <w:lang w:val="en-US"/>
    </w:rPr>
  </w:style>
  <w:style w:type="paragraph" w:customStyle="1" w:styleId="66">
    <w:name w:val="Стиль6"/>
    <w:basedOn w:val="4"/>
    <w:next w:val="35"/>
    <w:autoRedefine/>
    <w:rsid w:val="00417C66"/>
    <w:pPr>
      <w:spacing w:before="0" w:after="0"/>
      <w:ind w:left="284" w:firstLine="709"/>
    </w:pPr>
    <w:rPr>
      <w:rFonts w:ascii="Times New Roman" w:hAnsi="Times New Roman"/>
      <w:b/>
      <w:i w:val="0"/>
      <w:szCs w:val="24"/>
      <w:lang w:val="en-US"/>
    </w:rPr>
  </w:style>
  <w:style w:type="paragraph" w:customStyle="1" w:styleId="77">
    <w:name w:val="Стиль7"/>
    <w:basedOn w:val="3"/>
    <w:next w:val="35"/>
    <w:autoRedefine/>
    <w:rsid w:val="00417C66"/>
    <w:pPr>
      <w:tabs>
        <w:tab w:val="right" w:leader="dot" w:pos="10478"/>
      </w:tabs>
      <w:autoSpaceDE w:val="0"/>
      <w:autoSpaceDN w:val="0"/>
      <w:spacing w:before="0" w:after="0"/>
      <w:ind w:left="284" w:right="0" w:firstLine="709"/>
    </w:pPr>
    <w:rPr>
      <w:rFonts w:ascii="Times New Roman" w:hAnsi="Times New Roman"/>
      <w:b/>
      <w:bCs/>
      <w:sz w:val="24"/>
      <w:szCs w:val="24"/>
      <w:lang w:val="en-US"/>
    </w:rPr>
  </w:style>
  <w:style w:type="paragraph" w:customStyle="1" w:styleId="84">
    <w:name w:val="Стиль8"/>
    <w:basedOn w:val="4"/>
    <w:next w:val="35"/>
    <w:autoRedefine/>
    <w:rsid w:val="00417C66"/>
    <w:pPr>
      <w:spacing w:before="0" w:after="0"/>
      <w:ind w:left="284" w:firstLine="709"/>
    </w:pPr>
    <w:rPr>
      <w:rFonts w:ascii="Times New Roman" w:hAnsi="Times New Roman"/>
      <w:b/>
      <w:i w:val="0"/>
      <w:szCs w:val="24"/>
      <w:lang w:val="en-US"/>
    </w:rPr>
  </w:style>
  <w:style w:type="paragraph" w:customStyle="1" w:styleId="5c">
    <w:name w:val="Обычный5"/>
    <w:rsid w:val="00417C66"/>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1f5">
    <w:name w:val="Подпись к таблице1"/>
    <w:basedOn w:val="a9"/>
    <w:link w:val="affffffffffc"/>
    <w:rsid w:val="00417C66"/>
    <w:pPr>
      <w:widowControl w:val="0"/>
      <w:shd w:val="clear" w:color="auto" w:fill="FFFFFF"/>
      <w:spacing w:line="240" w:lineRule="atLeast"/>
    </w:pPr>
    <w:rPr>
      <w:sz w:val="19"/>
      <w:szCs w:val="19"/>
      <w:lang w:eastAsia="en-US"/>
    </w:rPr>
  </w:style>
  <w:style w:type="character" w:customStyle="1" w:styleId="1pt">
    <w:name w:val="Основной текст + Интервал 1 pt"/>
    <w:rsid w:val="00417C66"/>
    <w:rPr>
      <w:rFonts w:ascii="Times New Roman" w:hAnsi="Times New Roman" w:cs="Times New Roman"/>
      <w:spacing w:val="20"/>
      <w:sz w:val="21"/>
      <w:szCs w:val="21"/>
      <w:u w:val="none"/>
      <w:lang w:val="ru-RU" w:eastAsia="ru-RU" w:bidi="ar-SA"/>
    </w:rPr>
  </w:style>
  <w:style w:type="character" w:customStyle="1" w:styleId="117">
    <w:name w:val="Основной текст + 11"/>
    <w:aliases w:val="5 pt8,Полужирный"/>
    <w:rsid w:val="00417C66"/>
    <w:rPr>
      <w:rFonts w:ascii="Times New Roman" w:hAnsi="Times New Roman" w:cs="Times New Roman"/>
      <w:b/>
      <w:bCs/>
      <w:sz w:val="23"/>
      <w:szCs w:val="23"/>
      <w:u w:val="none"/>
      <w:lang w:val="ru-RU" w:eastAsia="ru-RU" w:bidi="ar-SA"/>
    </w:rPr>
  </w:style>
  <w:style w:type="character" w:customStyle="1" w:styleId="1110">
    <w:name w:val="Основной текст + 111"/>
    <w:aliases w:val="5 pt7"/>
    <w:rsid w:val="00417C66"/>
    <w:rPr>
      <w:rFonts w:ascii="Times New Roman" w:hAnsi="Times New Roman" w:cs="Times New Roman"/>
      <w:noProof/>
      <w:sz w:val="23"/>
      <w:szCs w:val="23"/>
      <w:u w:val="none"/>
      <w:lang w:val="ru-RU" w:eastAsia="ru-RU" w:bidi="ar-SA"/>
    </w:rPr>
  </w:style>
  <w:style w:type="paragraph" w:customStyle="1" w:styleId="1">
    <w:name w:val="Рисунок 1"/>
    <w:basedOn w:val="a9"/>
    <w:next w:val="a9"/>
    <w:rsid w:val="00417C66"/>
    <w:pPr>
      <w:numPr>
        <w:numId w:val="39"/>
      </w:numPr>
      <w:ind w:right="284"/>
      <w:jc w:val="both"/>
      <w:outlineLvl w:val="0"/>
    </w:pPr>
  </w:style>
  <w:style w:type="paragraph" w:customStyle="1" w:styleId="affffffffffffe">
    <w:name w:val="Знак Знак Знак Знак"/>
    <w:basedOn w:val="a9"/>
    <w:rsid w:val="00417C66"/>
    <w:pPr>
      <w:keepLines/>
      <w:spacing w:after="160" w:line="240" w:lineRule="exact"/>
    </w:pPr>
    <w:rPr>
      <w:rFonts w:ascii="Verdana" w:eastAsia="MS Mincho" w:hAnsi="Verdana" w:cs="Franklin Gothic Book"/>
      <w:sz w:val="20"/>
      <w:lang w:val="en-US" w:eastAsia="en-US"/>
    </w:rPr>
  </w:style>
  <w:style w:type="character" w:customStyle="1" w:styleId="2f1">
    <w:name w:val="заголовок 2 Знак"/>
    <w:link w:val="2f0"/>
    <w:locked/>
    <w:rsid w:val="00417C66"/>
    <w:rPr>
      <w:rFonts w:ascii="Times New Roman" w:eastAsia="Times New Roman" w:hAnsi="Times New Roman" w:cs="Times New Roman"/>
      <w:sz w:val="28"/>
      <w:szCs w:val="20"/>
      <w:lang w:eastAsia="ru-RU"/>
    </w:rPr>
  </w:style>
  <w:style w:type="paragraph" w:customStyle="1" w:styleId="--">
    <w:name w:val="Аквилон-Изыскания-Текст"/>
    <w:link w:val="--0"/>
    <w:rsid w:val="00417C66"/>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417C66"/>
    <w:rPr>
      <w:rFonts w:ascii="Arial" w:eastAsia="Times New Roman" w:hAnsi="Arial" w:cs="Times New Roman"/>
      <w:szCs w:val="20"/>
      <w:lang w:eastAsia="ru-RU"/>
    </w:rPr>
  </w:style>
  <w:style w:type="paragraph" w:customStyle="1" w:styleId="1ff">
    <w:name w:val="Знак1"/>
    <w:basedOn w:val="a9"/>
    <w:rsid w:val="00417C66"/>
    <w:pPr>
      <w:keepLines/>
      <w:spacing w:after="160" w:line="240" w:lineRule="exact"/>
    </w:pPr>
    <w:rPr>
      <w:rFonts w:ascii="Verdana" w:eastAsia="MS Mincho" w:hAnsi="Verdana" w:cs="Franklin Gothic Book"/>
      <w:sz w:val="20"/>
      <w:lang w:val="en-US" w:eastAsia="en-US"/>
    </w:rPr>
  </w:style>
  <w:style w:type="paragraph" w:styleId="2ffa">
    <w:name w:val="Body Text First Indent 2"/>
    <w:basedOn w:val="afffff3"/>
    <w:link w:val="2ffb"/>
    <w:rsid w:val="00417C66"/>
    <w:pPr>
      <w:spacing w:after="120" w:line="240" w:lineRule="auto"/>
      <w:ind w:left="283" w:firstLine="210"/>
    </w:pPr>
    <w:rPr>
      <w:i w:val="0"/>
      <w:iCs w:val="0"/>
      <w:lang w:val="ru-RU" w:eastAsia="ru-RU"/>
    </w:rPr>
  </w:style>
  <w:style w:type="character" w:customStyle="1" w:styleId="2ffb">
    <w:name w:val="Красная строка 2 Знак"/>
    <w:basedOn w:val="afffff4"/>
    <w:link w:val="2ffa"/>
    <w:rsid w:val="00417C66"/>
    <w:rPr>
      <w:rFonts w:ascii="Times New Roman" w:eastAsia="Times New Roman" w:hAnsi="Times New Roman" w:cs="Times New Roman"/>
      <w:i w:val="0"/>
      <w:iCs w:val="0"/>
      <w:sz w:val="24"/>
      <w:szCs w:val="24"/>
      <w:lang w:val="x-none" w:eastAsia="ru-RU"/>
    </w:rPr>
  </w:style>
  <w:style w:type="paragraph" w:customStyle="1" w:styleId="127">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9"/>
    <w:next w:val="af5"/>
    <w:link w:val="afffffffffffff"/>
    <w:qFormat/>
    <w:rsid w:val="00B63EB4"/>
    <w:pPr>
      <w:spacing w:before="240" w:after="60"/>
      <w:jc w:val="center"/>
      <w:outlineLvl w:val="0"/>
    </w:pPr>
    <w:rPr>
      <w:rFonts w:ascii="Arial" w:hAnsi="Arial" w:cs="Arial"/>
      <w:b/>
      <w:bCs/>
      <w:kern w:val="28"/>
      <w:sz w:val="32"/>
      <w:szCs w:val="32"/>
    </w:rPr>
  </w:style>
  <w:style w:type="character" w:customStyle="1" w:styleId="25">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rsid w:val="00417C66"/>
    <w:rPr>
      <w:rFonts w:ascii="Times New Roman" w:eastAsia="Times New Roman" w:hAnsi="Times New Roman" w:cs="Times New Roman"/>
      <w:sz w:val="24"/>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417C66"/>
    <w:pPr>
      <w:spacing w:after="160" w:line="240" w:lineRule="exact"/>
      <w:jc w:val="right"/>
    </w:pPr>
    <w:rPr>
      <w:noProof/>
      <w:sz w:val="20"/>
      <w:lang w:val="en-GB"/>
    </w:rPr>
  </w:style>
  <w:style w:type="paragraph" w:customStyle="1" w:styleId="1ff0">
    <w:name w:val="Знак1"/>
    <w:basedOn w:val="a9"/>
    <w:rsid w:val="00417C66"/>
    <w:pPr>
      <w:keepLines/>
      <w:spacing w:after="160" w:line="240" w:lineRule="exact"/>
    </w:pPr>
    <w:rPr>
      <w:rFonts w:ascii="Verdana" w:eastAsia="MS Mincho" w:hAnsi="Verdana" w:cs="Franklin Gothic Book"/>
      <w:sz w:val="20"/>
      <w:lang w:val="en-US" w:eastAsia="en-US"/>
    </w:rPr>
  </w:style>
  <w:style w:type="paragraph" w:customStyle="1" w:styleId="afffffffffffff1">
    <w:name w:val="Ссылка на название"/>
    <w:basedOn w:val="a9"/>
    <w:next w:val="a9"/>
    <w:rsid w:val="00417C66"/>
    <w:pPr>
      <w:ind w:firstLine="720"/>
      <w:jc w:val="right"/>
    </w:pPr>
    <w:rPr>
      <w:snapToGrid w:val="0"/>
    </w:rPr>
  </w:style>
  <w:style w:type="paragraph" w:customStyle="1" w:styleId="afffffffffffff2">
    <w:name w:val="Гидро.таб"/>
    <w:rsid w:val="00417C66"/>
    <w:pPr>
      <w:overflowPunct w:val="0"/>
      <w:autoSpaceDE w:val="0"/>
      <w:autoSpaceDN w:val="0"/>
      <w:adjustRightInd w:val="0"/>
      <w:spacing w:after="0" w:line="240" w:lineRule="auto"/>
      <w:jc w:val="center"/>
      <w:textAlignment w:val="baseline"/>
    </w:pPr>
    <w:rPr>
      <w:rFonts w:ascii="Arial CYR" w:eastAsia="Times New Roman" w:hAnsi="Arial CYR" w:cs="Times New Roman"/>
      <w:noProof/>
      <w:sz w:val="20"/>
      <w:szCs w:val="20"/>
      <w:lang w:eastAsia="ru-RU"/>
    </w:rPr>
  </w:style>
  <w:style w:type="paragraph" w:customStyle="1" w:styleId="128">
    <w:name w:val="абзац 12"/>
    <w:basedOn w:val="a9"/>
    <w:link w:val="1210"/>
    <w:rsid w:val="00417C66"/>
    <w:pPr>
      <w:overflowPunct w:val="0"/>
      <w:autoSpaceDE w:val="0"/>
      <w:autoSpaceDN w:val="0"/>
      <w:adjustRightInd w:val="0"/>
      <w:spacing w:before="120"/>
      <w:ind w:firstLine="709"/>
      <w:jc w:val="both"/>
      <w:textAlignment w:val="baseline"/>
    </w:pPr>
    <w:rPr>
      <w:lang w:val="x-none" w:eastAsia="x-none"/>
    </w:rPr>
  </w:style>
  <w:style w:type="character" w:customStyle="1" w:styleId="1210">
    <w:name w:val="абзац 12 Знак1"/>
    <w:link w:val="128"/>
    <w:rsid w:val="00417C66"/>
    <w:rPr>
      <w:rFonts w:ascii="Times New Roman" w:eastAsia="Times New Roman" w:hAnsi="Times New Roman" w:cs="Times New Roman"/>
      <w:sz w:val="24"/>
      <w:szCs w:val="24"/>
      <w:lang w:val="x-none" w:eastAsia="x-none"/>
    </w:rPr>
  </w:style>
  <w:style w:type="character" w:customStyle="1" w:styleId="afffffffffffff">
    <w:name w:val="Заголовок Знак"/>
    <w:link w:val="127"/>
    <w:rsid w:val="00417C66"/>
    <w:rPr>
      <w:rFonts w:ascii="Arial" w:eastAsia="Times New Roman" w:hAnsi="Arial" w:cs="Arial"/>
      <w:b/>
      <w:bCs/>
      <w:kern w:val="28"/>
      <w:sz w:val="32"/>
      <w:szCs w:val="32"/>
      <w:lang w:eastAsia="ru-RU"/>
    </w:rPr>
  </w:style>
  <w:style w:type="paragraph" w:customStyle="1" w:styleId="93">
    <w:name w:val="Стиль9"/>
    <w:basedOn w:val="a9"/>
    <w:rsid w:val="00417C66"/>
    <w:pPr>
      <w:tabs>
        <w:tab w:val="left" w:pos="1418"/>
      </w:tabs>
      <w:suppressAutoHyphens/>
      <w:ind w:left="363" w:right="352" w:firstLine="544"/>
      <w:jc w:val="both"/>
    </w:pPr>
  </w:style>
  <w:style w:type="paragraph" w:customStyle="1" w:styleId="afffffffffffff3">
    <w:name w:val="название"/>
    <w:basedOn w:val="a9"/>
    <w:next w:val="a9"/>
    <w:link w:val="afffffffffffff4"/>
    <w:semiHidden/>
    <w:qFormat/>
    <w:rsid w:val="00417C66"/>
    <w:pPr>
      <w:widowControl w:val="0"/>
      <w:autoSpaceDE w:val="0"/>
      <w:autoSpaceDN w:val="0"/>
      <w:adjustRightInd w:val="0"/>
      <w:ind w:left="142" w:hanging="142"/>
      <w:jc w:val="center"/>
    </w:pPr>
    <w:rPr>
      <w:rFonts w:ascii="Arial" w:hAnsi="Arial"/>
      <w:b/>
      <w:caps/>
      <w:szCs w:val="28"/>
      <w:lang w:val="x-none" w:eastAsia="x-none"/>
    </w:rPr>
  </w:style>
  <w:style w:type="character" w:customStyle="1" w:styleId="afffffffffffff4">
    <w:name w:val="название Знак"/>
    <w:link w:val="afffffffffffff3"/>
    <w:semiHidden/>
    <w:rsid w:val="00417C66"/>
    <w:rPr>
      <w:rFonts w:ascii="Arial" w:eastAsia="Times New Roman" w:hAnsi="Arial" w:cs="Times New Roman"/>
      <w:b/>
      <w:caps/>
      <w:sz w:val="24"/>
      <w:szCs w:val="28"/>
      <w:lang w:val="x-none" w:eastAsia="x-none"/>
    </w:rPr>
  </w:style>
  <w:style w:type="paragraph" w:customStyle="1" w:styleId="msonormalmrcssattr">
    <w:name w:val="msonormal_mr_css_attr"/>
    <w:basedOn w:val="a9"/>
    <w:rsid w:val="00417C66"/>
    <w:pPr>
      <w:spacing w:before="100" w:beforeAutospacing="1" w:after="100" w:afterAutospacing="1"/>
    </w:pPr>
  </w:style>
  <w:style w:type="paragraph" w:customStyle="1" w:styleId="a0mrcssattr">
    <w:name w:val="a0_mr_css_attr"/>
    <w:basedOn w:val="a9"/>
    <w:rsid w:val="00417C66"/>
    <w:pPr>
      <w:spacing w:before="100" w:beforeAutospacing="1" w:after="100" w:afterAutospacing="1"/>
    </w:pPr>
  </w:style>
  <w:style w:type="table" w:customStyle="1" w:styleId="TableNormal">
    <w:name w:val="Table Normal"/>
    <w:uiPriority w:val="2"/>
    <w:semiHidden/>
    <w:unhideWhenUsed/>
    <w:qFormat/>
    <w:rsid w:val="00417C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fffffff5">
    <w:name w:val="Body Text First Indent"/>
    <w:basedOn w:val="af0"/>
    <w:link w:val="afffffffffffff6"/>
    <w:rsid w:val="00417C66"/>
    <w:pPr>
      <w:ind w:firstLine="210"/>
    </w:pPr>
  </w:style>
  <w:style w:type="character" w:customStyle="1" w:styleId="afffffffffffff6">
    <w:name w:val="Красная строка Знак"/>
    <w:basedOn w:val="af3"/>
    <w:link w:val="afffffffffffff5"/>
    <w:rsid w:val="00417C66"/>
    <w:rPr>
      <w:rFonts w:ascii="Times New Roman" w:eastAsia="Times New Roman" w:hAnsi="Times New Roman" w:cs="Times New Roman"/>
      <w:sz w:val="24"/>
      <w:szCs w:val="24"/>
      <w:lang w:eastAsia="ru-RU"/>
    </w:rPr>
  </w:style>
  <w:style w:type="paragraph" w:customStyle="1" w:styleId="a8">
    <w:name w:val="Заголовок ПР"/>
    <w:basedOn w:val="a9"/>
    <w:next w:val="a9"/>
    <w:rsid w:val="00417C66"/>
    <w:pPr>
      <w:keepNext/>
      <w:numPr>
        <w:numId w:val="43"/>
      </w:numPr>
      <w:suppressAutoHyphens/>
      <w:spacing w:after="360"/>
      <w:ind w:right="851"/>
      <w:jc w:val="center"/>
    </w:pPr>
  </w:style>
  <w:style w:type="paragraph" w:customStyle="1" w:styleId="CM1">
    <w:name w:val="CM1"/>
    <w:basedOn w:val="Default"/>
    <w:next w:val="Default"/>
    <w:uiPriority w:val="99"/>
    <w:rsid w:val="00417C66"/>
    <w:pPr>
      <w:widowControl w:val="0"/>
    </w:pPr>
    <w:rPr>
      <w:rFonts w:ascii="Times-New-Roman" w:eastAsia="Times New Roman" w:hAnsi="Times-New-Roman"/>
      <w:color w:val="auto"/>
      <w:lang w:eastAsia="ru-RU"/>
    </w:rPr>
  </w:style>
  <w:style w:type="paragraph" w:customStyle="1" w:styleId="1ff1">
    <w:name w:val="Раздел 1"/>
    <w:basedOn w:val="a9"/>
    <w:link w:val="1ff2"/>
    <w:qFormat/>
    <w:rsid w:val="00417C66"/>
    <w:pPr>
      <w:tabs>
        <w:tab w:val="left" w:pos="4740"/>
      </w:tabs>
      <w:jc w:val="center"/>
    </w:pPr>
    <w:rPr>
      <w:sz w:val="28"/>
      <w:szCs w:val="28"/>
    </w:rPr>
  </w:style>
  <w:style w:type="paragraph" w:customStyle="1" w:styleId="2ffc">
    <w:name w:val="Раздел 2"/>
    <w:basedOn w:val="11"/>
    <w:next w:val="23"/>
    <w:link w:val="2ffd"/>
    <w:qFormat/>
    <w:rsid w:val="00417C66"/>
    <w:pPr>
      <w:autoSpaceDE w:val="0"/>
      <w:autoSpaceDN w:val="0"/>
      <w:spacing w:before="0" w:after="0"/>
      <w:ind w:left="142" w:right="-48" w:firstLine="567"/>
    </w:pPr>
    <w:rPr>
      <w:rFonts w:ascii="Times New Roman" w:hAnsi="Times New Roman"/>
      <w:kern w:val="0"/>
      <w:szCs w:val="28"/>
    </w:rPr>
  </w:style>
  <w:style w:type="character" w:customStyle="1" w:styleId="1ff2">
    <w:name w:val="Раздел 1 Знак"/>
    <w:link w:val="1ff1"/>
    <w:rsid w:val="00417C66"/>
    <w:rPr>
      <w:rFonts w:ascii="Times New Roman" w:eastAsia="Times New Roman" w:hAnsi="Times New Roman" w:cs="Times New Roman"/>
      <w:sz w:val="28"/>
      <w:szCs w:val="28"/>
      <w:lang w:eastAsia="ru-RU"/>
    </w:rPr>
  </w:style>
  <w:style w:type="character" w:customStyle="1" w:styleId="2ffd">
    <w:name w:val="Раздел 2 Знак"/>
    <w:link w:val="2ffc"/>
    <w:rsid w:val="00417C66"/>
    <w:rPr>
      <w:rFonts w:ascii="Times New Roman" w:eastAsia="Times New Roman" w:hAnsi="Times New Roman" w:cs="Times New Roman"/>
      <w:b/>
      <w:sz w:val="28"/>
      <w:szCs w:val="28"/>
      <w:lang w:eastAsia="ru-RU"/>
    </w:rPr>
  </w:style>
  <w:style w:type="paragraph" w:styleId="afffffffffffff7">
    <w:name w:val="Intense Quote"/>
    <w:basedOn w:val="a9"/>
    <w:next w:val="a9"/>
    <w:link w:val="afffffffffffff8"/>
    <w:uiPriority w:val="30"/>
    <w:qFormat/>
    <w:rsid w:val="00417C66"/>
    <w:pPr>
      <w:pBdr>
        <w:top w:val="single" w:sz="4" w:space="10" w:color="4472C4"/>
        <w:bottom w:val="single" w:sz="4" w:space="10" w:color="4472C4"/>
      </w:pBdr>
      <w:spacing w:before="360" w:after="360"/>
      <w:ind w:left="864" w:right="864"/>
      <w:jc w:val="center"/>
    </w:pPr>
    <w:rPr>
      <w:i/>
      <w:iCs/>
      <w:color w:val="4472C4"/>
    </w:rPr>
  </w:style>
  <w:style w:type="character" w:customStyle="1" w:styleId="afffffffffffff8">
    <w:name w:val="Выделенная цитата Знак"/>
    <w:basedOn w:val="aa"/>
    <w:link w:val="afffffffffffff7"/>
    <w:uiPriority w:val="30"/>
    <w:rsid w:val="00417C66"/>
    <w:rPr>
      <w:rFonts w:ascii="Times New Roman" w:eastAsia="Times New Roman" w:hAnsi="Times New Roman" w:cs="Times New Roman"/>
      <w:i/>
      <w:iCs/>
      <w:color w:val="4472C4"/>
      <w:sz w:val="24"/>
      <w:szCs w:val="24"/>
      <w:lang w:eastAsia="ru-RU"/>
    </w:rPr>
  </w:style>
  <w:style w:type="paragraph" w:customStyle="1" w:styleId="67">
    <w:name w:val="Обычный6"/>
    <w:rsid w:val="002A365F"/>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afffffffffffff9">
    <w:name w:val="Знак Знак Знак Знак"/>
    <w:basedOn w:val="a9"/>
    <w:rsid w:val="002A365F"/>
    <w:pPr>
      <w:keepLines/>
      <w:spacing w:after="160" w:line="240" w:lineRule="exact"/>
    </w:pPr>
    <w:rPr>
      <w:rFonts w:ascii="Verdana" w:eastAsia="MS Mincho" w:hAnsi="Verdana" w:cs="Franklin Gothic Book"/>
      <w:sz w:val="20"/>
      <w:szCs w:val="20"/>
      <w:lang w:val="en-US" w:eastAsia="en-US"/>
    </w:rPr>
  </w:style>
  <w:style w:type="paragraph" w:customStyle="1" w:styleId="afffffffffffffa">
    <w:basedOn w:val="a9"/>
    <w:next w:val="af5"/>
    <w:qFormat/>
    <w:rsid w:val="00A71FC5"/>
    <w:pPr>
      <w:spacing w:before="240" w:after="60"/>
      <w:jc w:val="center"/>
      <w:outlineLvl w:val="0"/>
    </w:pPr>
    <w:rPr>
      <w:rFonts w:ascii="Arial" w:hAnsi="Arial" w:cs="Arial"/>
      <w:b/>
      <w:bCs/>
      <w:kern w:val="28"/>
      <w:sz w:val="32"/>
      <w:szCs w:val="32"/>
    </w:rPr>
  </w:style>
  <w:style w:type="character" w:customStyle="1" w:styleId="afffffffffffffb">
    <w:name w:val="Обычный (веб) Знак Знак"/>
    <w:aliases w:val="Обычный (Web) Знак"/>
    <w:rsid w:val="002A365F"/>
    <w:rPr>
      <w:sz w:val="24"/>
      <w:szCs w:val="24"/>
    </w:rPr>
  </w:style>
  <w:style w:type="paragraph" w:customStyle="1" w:styleId="afff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A365F"/>
    <w:pPr>
      <w:spacing w:after="160" w:line="240" w:lineRule="exact"/>
      <w:jc w:val="right"/>
    </w:pPr>
    <w:rPr>
      <w:noProof/>
      <w:sz w:val="20"/>
      <w:szCs w:val="20"/>
      <w:lang w:val="en-GB"/>
    </w:rPr>
  </w:style>
  <w:style w:type="paragraph" w:customStyle="1" w:styleId="1ff3">
    <w:name w:val="Знак1"/>
    <w:basedOn w:val="a9"/>
    <w:rsid w:val="002A365F"/>
    <w:pPr>
      <w:keepLines/>
      <w:spacing w:after="160" w:line="240" w:lineRule="exact"/>
    </w:pPr>
    <w:rPr>
      <w:rFonts w:ascii="Verdana" w:eastAsia="MS Mincho" w:hAnsi="Verdana" w:cs="Franklin Gothic Book"/>
      <w:sz w:val="20"/>
      <w:szCs w:val="20"/>
      <w:lang w:val="en-US" w:eastAsia="en-US"/>
    </w:rPr>
  </w:style>
  <w:style w:type="character" w:customStyle="1" w:styleId="1ff4">
    <w:name w:val="Нижний колонтитул Знак1"/>
    <w:uiPriority w:val="99"/>
    <w:locked/>
    <w:rsid w:val="00A71FC5"/>
    <w:rPr>
      <w:rFonts w:cs="Times New Roman"/>
      <w:sz w:val="20"/>
      <w:szCs w:val="20"/>
    </w:rPr>
  </w:style>
  <w:style w:type="paragraph" w:customStyle="1" w:styleId="ConsDTNormal">
    <w:name w:val="ConsDTNormal"/>
    <w:uiPriority w:val="99"/>
    <w:rsid w:val="00A71FC5"/>
    <w:pPr>
      <w:spacing w:after="0" w:line="240" w:lineRule="auto"/>
      <w:jc w:val="both"/>
    </w:pPr>
    <w:rPr>
      <w:rFonts w:ascii="Times New Roman" w:eastAsia="Times New Roman" w:hAnsi="Times New Roman" w:cs="Times New Roman"/>
      <w:sz w:val="24"/>
      <w:szCs w:val="20"/>
      <w:lang w:eastAsia="ru-RU"/>
    </w:rPr>
  </w:style>
  <w:style w:type="character" w:customStyle="1" w:styleId="FontStyle15">
    <w:name w:val="Font Style15"/>
    <w:uiPriority w:val="99"/>
    <w:rsid w:val="00A71FC5"/>
    <w:rPr>
      <w:rFonts w:ascii="Times New Roman" w:hAnsi="Times New Roman" w:cs="Times New Roman"/>
      <w:sz w:val="22"/>
      <w:szCs w:val="22"/>
    </w:rPr>
  </w:style>
  <w:style w:type="paragraph" w:customStyle="1" w:styleId="Style1">
    <w:name w:val="Style1"/>
    <w:basedOn w:val="a9"/>
    <w:uiPriority w:val="99"/>
    <w:rsid w:val="00A71FC5"/>
    <w:pPr>
      <w:widowControl w:val="0"/>
      <w:autoSpaceDE w:val="0"/>
      <w:autoSpaceDN w:val="0"/>
      <w:adjustRightInd w:val="0"/>
    </w:pPr>
  </w:style>
  <w:style w:type="paragraph" w:customStyle="1" w:styleId="Style2">
    <w:name w:val="Style2"/>
    <w:basedOn w:val="a9"/>
    <w:uiPriority w:val="99"/>
    <w:rsid w:val="00A71FC5"/>
    <w:pPr>
      <w:widowControl w:val="0"/>
      <w:autoSpaceDE w:val="0"/>
      <w:autoSpaceDN w:val="0"/>
      <w:adjustRightInd w:val="0"/>
    </w:pPr>
  </w:style>
  <w:style w:type="paragraph" w:customStyle="1" w:styleId="Style7">
    <w:name w:val="Style7"/>
    <w:basedOn w:val="a9"/>
    <w:uiPriority w:val="99"/>
    <w:rsid w:val="00A71FC5"/>
    <w:pPr>
      <w:widowControl w:val="0"/>
      <w:autoSpaceDE w:val="0"/>
      <w:autoSpaceDN w:val="0"/>
      <w:adjustRightInd w:val="0"/>
      <w:spacing w:line="274" w:lineRule="exact"/>
      <w:jc w:val="both"/>
    </w:pPr>
  </w:style>
  <w:style w:type="character" w:customStyle="1" w:styleId="FontStyle12">
    <w:name w:val="Font Style12"/>
    <w:uiPriority w:val="99"/>
    <w:rsid w:val="00A71FC5"/>
    <w:rPr>
      <w:rFonts w:ascii="Times New Roman" w:hAnsi="Times New Roman" w:cs="Times New Roman"/>
      <w:sz w:val="22"/>
      <w:szCs w:val="22"/>
    </w:rPr>
  </w:style>
  <w:style w:type="character" w:customStyle="1" w:styleId="js-message-subject">
    <w:name w:val="js-message-subject"/>
    <w:rsid w:val="00A71FC5"/>
  </w:style>
  <w:style w:type="character" w:customStyle="1" w:styleId="wmi-callto">
    <w:name w:val="wmi-callto"/>
    <w:rsid w:val="00A71FC5"/>
  </w:style>
  <w:style w:type="character" w:customStyle="1" w:styleId="FontStyle13">
    <w:name w:val="Font Style13"/>
    <w:uiPriority w:val="99"/>
    <w:rsid w:val="00A71FC5"/>
    <w:rPr>
      <w:rFonts w:ascii="Times New Roman" w:hAnsi="Times New Roman" w:cs="Times New Roman"/>
      <w:sz w:val="54"/>
      <w:szCs w:val="54"/>
    </w:rPr>
  </w:style>
  <w:style w:type="character" w:customStyle="1" w:styleId="ep">
    <w:name w:val="ep"/>
    <w:rsid w:val="00A71FC5"/>
  </w:style>
  <w:style w:type="character" w:customStyle="1" w:styleId="FontStyle70">
    <w:name w:val="Font Style70"/>
    <w:uiPriority w:val="99"/>
    <w:rsid w:val="00A71FC5"/>
    <w:rPr>
      <w:rFonts w:ascii="Times New Roman" w:hAnsi="Times New Roman" w:cs="Times New Roman"/>
      <w:sz w:val="22"/>
      <w:szCs w:val="22"/>
    </w:rPr>
  </w:style>
  <w:style w:type="character" w:customStyle="1" w:styleId="FontStyle24">
    <w:name w:val="Font Style24"/>
    <w:uiPriority w:val="99"/>
    <w:rsid w:val="00A71FC5"/>
    <w:rPr>
      <w:rFonts w:ascii="Times New Roman" w:hAnsi="Times New Roman" w:cs="Times New Roman"/>
      <w:sz w:val="22"/>
      <w:szCs w:val="22"/>
    </w:rPr>
  </w:style>
  <w:style w:type="paragraph" w:customStyle="1" w:styleId="afffffffffffffd">
    <w:name w:val="Знак Знак Знак Знак Знак Знак"/>
    <w:basedOn w:val="a9"/>
    <w:rsid w:val="00A71FC5"/>
    <w:pPr>
      <w:spacing w:after="160" w:line="240" w:lineRule="exact"/>
      <w:jc w:val="right"/>
    </w:pPr>
    <w:rPr>
      <w:noProof/>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0" w:qFormat="1"/>
    <w:lsdException w:name="table of figures" w:uiPriority="0"/>
    <w:lsdException w:name="envelope address" w:uiPriority="0"/>
    <w:lsdException w:name="annotation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5"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9"/>
    <w:next w:val="a9"/>
    <w:link w:val="12"/>
    <w:qFormat/>
    <w:rsid w:val="001017A1"/>
    <w:pPr>
      <w:keepNext/>
      <w:spacing w:before="240" w:after="240"/>
      <w:ind w:right="1134"/>
      <w:outlineLvl w:val="0"/>
    </w:pPr>
    <w:rPr>
      <w:rFonts w:ascii="Arial" w:hAnsi="Arial"/>
      <w:b/>
      <w:kern w:val="28"/>
      <w:sz w:val="28"/>
      <w:szCs w:val="20"/>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9"/>
    <w:next w:val="a9"/>
    <w:link w:val="24"/>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9"/>
    <w:next w:val="a9"/>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9"/>
    <w:next w:val="a9"/>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9"/>
    <w:next w:val="a9"/>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9"/>
    <w:next w:val="a9"/>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9"/>
    <w:next w:val="a9"/>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9"/>
    <w:next w:val="a9"/>
    <w:link w:val="90"/>
    <w:qFormat/>
    <w:rsid w:val="001017A1"/>
    <w:p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9"/>
    <w:link w:val="ae"/>
    <w:uiPriority w:val="99"/>
    <w:rsid w:val="001017A1"/>
    <w:pPr>
      <w:tabs>
        <w:tab w:val="center" w:pos="4153"/>
        <w:tab w:val="right" w:pos="8306"/>
      </w:tabs>
      <w:suppressAutoHyphens/>
      <w:jc w:val="center"/>
    </w:pPr>
    <w:rPr>
      <w:sz w:val="28"/>
      <w:szCs w:val="20"/>
    </w:r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basedOn w:val="aa"/>
    <w:link w:val="ad"/>
    <w:uiPriority w:val="99"/>
    <w:rsid w:val="001017A1"/>
    <w:rPr>
      <w:rFonts w:ascii="Times New Roman" w:eastAsia="Times New Roman" w:hAnsi="Times New Roman" w:cs="Times New Roman"/>
      <w:sz w:val="28"/>
      <w:szCs w:val="20"/>
      <w:lang w:eastAsia="ru-RU"/>
    </w:rPr>
  </w:style>
  <w:style w:type="paragraph" w:customStyle="1" w:styleId="af">
    <w:name w:val="Заголовок к тексту"/>
    <w:basedOn w:val="a9"/>
    <w:next w:val="af0"/>
    <w:qFormat/>
    <w:rsid w:val="001017A1"/>
    <w:pPr>
      <w:suppressAutoHyphens/>
      <w:spacing w:after="480" w:line="240" w:lineRule="exact"/>
    </w:pPr>
    <w:rPr>
      <w:b/>
      <w:sz w:val="28"/>
      <w:szCs w:val="20"/>
    </w:rPr>
  </w:style>
  <w:style w:type="paragraph" w:customStyle="1" w:styleId="af1">
    <w:name w:val="Исполнитель"/>
    <w:basedOn w:val="af0"/>
    <w:rsid w:val="001017A1"/>
    <w:pPr>
      <w:suppressAutoHyphens/>
      <w:spacing w:line="240" w:lineRule="exact"/>
    </w:pPr>
    <w:rPr>
      <w:szCs w:val="20"/>
    </w:rPr>
  </w:style>
  <w:style w:type="paragraph" w:customStyle="1" w:styleId="af2">
    <w:name w:val="регистрационные поля"/>
    <w:basedOn w:val="a9"/>
    <w:rsid w:val="001017A1"/>
    <w:pPr>
      <w:spacing w:line="240" w:lineRule="exact"/>
      <w:jc w:val="center"/>
    </w:pPr>
    <w:rPr>
      <w:sz w:val="28"/>
      <w:szCs w:val="20"/>
      <w:lang w:val="en-US"/>
    </w:rPr>
  </w:style>
  <w:style w:type="paragraph" w:styleId="af0">
    <w:name w:val="Body Text"/>
    <w:aliases w:val="bt,Основной текст отчета,Body Text Char,Основной текст Знак Знак Знак Знак Знак,Основной текст Знак Знак Знак Знак"/>
    <w:basedOn w:val="a9"/>
    <w:link w:val="af3"/>
    <w:unhideWhenUsed/>
    <w:rsid w:val="001017A1"/>
    <w:pPr>
      <w:spacing w:after="120"/>
    </w:pPr>
  </w:style>
  <w:style w:type="character" w:customStyle="1" w:styleId="af3">
    <w:name w:val="Основной текст Знак"/>
    <w:aliases w:val="bt Знак,Основной текст отчета Знак,Body Text Char Знак,Основной текст Знак Знак Знак Знак Знак Знак,Основной текст Знак Знак Знак Знак Знак2"/>
    <w:basedOn w:val="aa"/>
    <w:link w:val="af0"/>
    <w:rsid w:val="001017A1"/>
    <w:rPr>
      <w:rFonts w:ascii="Times New Roman" w:eastAsia="Times New Roman" w:hAnsi="Times New Roman" w:cs="Times New Roman"/>
      <w:sz w:val="24"/>
      <w:szCs w:val="24"/>
      <w:lang w:eastAsia="ru-RU"/>
    </w:r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9"/>
    <w:link w:val="25"/>
    <w:uiPriority w:val="99"/>
    <w:unhideWhenUsed/>
    <w:rsid w:val="001017A1"/>
    <w:pPr>
      <w:spacing w:before="100" w:beforeAutospacing="1" w:after="100" w:afterAutospacing="1"/>
    </w:pPr>
  </w:style>
  <w:style w:type="paragraph" w:customStyle="1" w:styleId="TableParagraph">
    <w:name w:val="Table Paragraph"/>
    <w:basedOn w:val="a9"/>
    <w:uiPriority w:val="1"/>
    <w:qFormat/>
    <w:rsid w:val="001017A1"/>
    <w:pPr>
      <w:autoSpaceDE w:val="0"/>
      <w:autoSpaceDN w:val="0"/>
      <w:adjustRightInd w:val="0"/>
    </w:pPr>
    <w:rPr>
      <w:rFonts w:eastAsia="Calibri"/>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a"/>
    <w:link w:val="11"/>
    <w:rsid w:val="001017A1"/>
    <w:rPr>
      <w:rFonts w:ascii="Arial" w:eastAsia="Times New Roman" w:hAnsi="Arial" w:cs="Times New Roman"/>
      <w:b/>
      <w:kern w:val="28"/>
      <w:sz w:val="28"/>
      <w:szCs w:val="20"/>
      <w:lang w:eastAsia="ru-RU"/>
    </w:r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a"/>
    <w:link w:val="23"/>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a"/>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a"/>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a"/>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a"/>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a"/>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a"/>
    <w:link w:val="9"/>
    <w:rsid w:val="001017A1"/>
    <w:rPr>
      <w:rFonts w:ascii="Arial" w:eastAsia="Times New Roman" w:hAnsi="Arial" w:cs="Times New Roman"/>
      <w:b/>
      <w:i/>
      <w:sz w:val="18"/>
      <w:szCs w:val="20"/>
      <w:lang w:eastAsia="ru-RU"/>
    </w:rPr>
  </w:style>
  <w:style w:type="numbering" w:customStyle="1" w:styleId="13">
    <w:name w:val="Нет списка1"/>
    <w:next w:val="ac"/>
    <w:uiPriority w:val="99"/>
    <w:semiHidden/>
    <w:unhideWhenUsed/>
    <w:rsid w:val="001017A1"/>
  </w:style>
  <w:style w:type="paragraph" w:styleId="af5">
    <w:name w:val="Title"/>
    <w:aliases w:val="Название Знак1,Çàãîëîâîê,Название Знак Знак"/>
    <w:basedOn w:val="a9"/>
    <w:link w:val="26"/>
    <w:qFormat/>
    <w:rsid w:val="001017A1"/>
    <w:pPr>
      <w:keepNext/>
      <w:spacing w:after="40"/>
      <w:contextualSpacing/>
      <w:jc w:val="center"/>
    </w:pPr>
    <w:rPr>
      <w:spacing w:val="10"/>
      <w:sz w:val="28"/>
      <w:szCs w:val="20"/>
    </w:rPr>
  </w:style>
  <w:style w:type="character" w:customStyle="1" w:styleId="26">
    <w:name w:val="Название Знак2"/>
    <w:aliases w:val="Название Знак1 Знак,Çàãîëîâîê Знак,Название Знак Знак Знак"/>
    <w:basedOn w:val="aa"/>
    <w:link w:val="af5"/>
    <w:rsid w:val="001017A1"/>
    <w:rPr>
      <w:rFonts w:ascii="Times New Roman" w:eastAsia="Times New Roman" w:hAnsi="Times New Roman" w:cs="Times New Roman"/>
      <w:spacing w:val="10"/>
      <w:sz w:val="28"/>
      <w:szCs w:val="20"/>
      <w:lang w:eastAsia="ru-RU"/>
    </w:rPr>
  </w:style>
  <w:style w:type="character" w:styleId="af6">
    <w:name w:val="Hyperlink"/>
    <w:uiPriority w:val="99"/>
    <w:rsid w:val="001017A1"/>
    <w:rPr>
      <w:color w:val="0000FF"/>
      <w:u w:val="single"/>
    </w:rPr>
  </w:style>
  <w:style w:type="paragraph" w:styleId="14">
    <w:name w:val="toc 1"/>
    <w:basedOn w:val="a9"/>
    <w:next w:val="a9"/>
    <w:uiPriority w:val="39"/>
    <w:rsid w:val="001017A1"/>
    <w:pPr>
      <w:tabs>
        <w:tab w:val="right" w:leader="dot" w:pos="9911"/>
      </w:tabs>
      <w:spacing w:before="40" w:after="80"/>
      <w:ind w:left="340" w:right="567" w:hanging="340"/>
    </w:pPr>
    <w:rPr>
      <w:rFonts w:ascii="Arial" w:hAnsi="Arial"/>
      <w:b/>
      <w:sz w:val="28"/>
      <w:szCs w:val="20"/>
    </w:rPr>
  </w:style>
  <w:style w:type="paragraph" w:styleId="27">
    <w:name w:val="toc 2"/>
    <w:basedOn w:val="a9"/>
    <w:next w:val="a9"/>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7">
    <w:name w:val="ТАБЛИЦА_Текст_ЦЕНТР"/>
    <w:basedOn w:val="af8"/>
    <w:qFormat/>
    <w:rsid w:val="001017A1"/>
    <w:pPr>
      <w:ind w:firstLine="0"/>
      <w:jc w:val="center"/>
    </w:pPr>
    <w:rPr>
      <w:rFonts w:ascii="Times New Roman" w:eastAsia="Calibri" w:hAnsi="Times New Roman" w:cs="Courier New"/>
      <w:sz w:val="24"/>
      <w:szCs w:val="20"/>
    </w:rPr>
  </w:style>
  <w:style w:type="paragraph" w:styleId="af8">
    <w:name w:val="Plain Text"/>
    <w:basedOn w:val="a9"/>
    <w:link w:val="af9"/>
    <w:unhideWhenUsed/>
    <w:rsid w:val="001017A1"/>
    <w:pPr>
      <w:ind w:firstLine="720"/>
      <w:jc w:val="both"/>
    </w:pPr>
    <w:rPr>
      <w:rFonts w:ascii="Consolas" w:hAnsi="Consolas" w:cs="Consolas"/>
      <w:sz w:val="21"/>
      <w:szCs w:val="21"/>
    </w:rPr>
  </w:style>
  <w:style w:type="character" w:customStyle="1" w:styleId="af9">
    <w:name w:val="Текст Знак"/>
    <w:basedOn w:val="aa"/>
    <w:link w:val="af8"/>
    <w:rsid w:val="001017A1"/>
    <w:rPr>
      <w:rFonts w:ascii="Consolas" w:eastAsia="Times New Roman" w:hAnsi="Consolas" w:cs="Consolas"/>
      <w:sz w:val="21"/>
      <w:szCs w:val="21"/>
      <w:lang w:eastAsia="ru-RU"/>
    </w:rPr>
  </w:style>
  <w:style w:type="paragraph" w:customStyle="1" w:styleId="afa">
    <w:name w:val="ТАБЛИЦА_ШАПКА"/>
    <w:basedOn w:val="af7"/>
    <w:qFormat/>
    <w:rsid w:val="001017A1"/>
    <w:pPr>
      <w:keepNext/>
      <w:keepLines/>
    </w:pPr>
  </w:style>
  <w:style w:type="paragraph" w:customStyle="1" w:styleId="afb">
    <w:name w:val="ТАБЛИЦА_НОМЕР СТОЛБ"/>
    <w:basedOn w:val="af7"/>
    <w:qFormat/>
    <w:rsid w:val="001017A1"/>
    <w:pPr>
      <w:keepNext/>
    </w:pPr>
    <w:rPr>
      <w:szCs w:val="16"/>
    </w:rPr>
  </w:style>
  <w:style w:type="paragraph" w:customStyle="1" w:styleId="afc">
    <w:name w:val="ТАБЛИЦА_Тескт_ЛЕВО"/>
    <w:basedOn w:val="af7"/>
    <w:qFormat/>
    <w:rsid w:val="001017A1"/>
    <w:pPr>
      <w:ind w:left="57" w:right="57"/>
      <w:jc w:val="left"/>
    </w:pPr>
  </w:style>
  <w:style w:type="paragraph" w:customStyle="1" w:styleId="afd">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e">
    <w:name w:val="ТАБЛИЦА_НОМЕР"/>
    <w:basedOn w:val="a9"/>
    <w:next w:val="a9"/>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e"/>
    <w:rsid w:val="001017A1"/>
    <w:rPr>
      <w:rFonts w:ascii="Times New Roman" w:eastAsia="Times New Roman" w:hAnsi="Times New Roman" w:cs="Times New Roman"/>
      <w:sz w:val="28"/>
      <w:szCs w:val="24"/>
      <w:lang w:eastAsia="ru-RU"/>
    </w:rPr>
  </w:style>
  <w:style w:type="paragraph" w:styleId="aff">
    <w:name w:val="Balloon Text"/>
    <w:basedOn w:val="a9"/>
    <w:link w:val="aff0"/>
    <w:uiPriority w:val="99"/>
    <w:unhideWhenUsed/>
    <w:rsid w:val="001017A1"/>
    <w:pPr>
      <w:ind w:firstLine="720"/>
      <w:jc w:val="both"/>
    </w:pPr>
    <w:rPr>
      <w:rFonts w:ascii="Tahoma" w:hAnsi="Tahoma" w:cs="Tahoma"/>
      <w:sz w:val="16"/>
      <w:szCs w:val="16"/>
    </w:rPr>
  </w:style>
  <w:style w:type="character" w:customStyle="1" w:styleId="aff0">
    <w:name w:val="Текст выноски Знак"/>
    <w:basedOn w:val="aa"/>
    <w:link w:val="aff"/>
    <w:uiPriority w:val="99"/>
    <w:rsid w:val="001017A1"/>
    <w:rPr>
      <w:rFonts w:ascii="Tahoma" w:eastAsia="Times New Roman" w:hAnsi="Tahoma" w:cs="Tahoma"/>
      <w:sz w:val="16"/>
      <w:szCs w:val="16"/>
      <w:lang w:eastAsia="ru-RU"/>
    </w:rPr>
  </w:style>
  <w:style w:type="paragraph" w:styleId="aff1">
    <w:name w:val="footer"/>
    <w:basedOn w:val="a9"/>
    <w:link w:val="aff2"/>
    <w:uiPriority w:val="99"/>
    <w:unhideWhenUsed/>
    <w:rsid w:val="001017A1"/>
    <w:pPr>
      <w:tabs>
        <w:tab w:val="center" w:pos="4677"/>
        <w:tab w:val="right" w:pos="9355"/>
      </w:tabs>
      <w:ind w:firstLine="720"/>
      <w:jc w:val="both"/>
    </w:pPr>
    <w:rPr>
      <w:sz w:val="28"/>
      <w:szCs w:val="20"/>
    </w:rPr>
  </w:style>
  <w:style w:type="character" w:customStyle="1" w:styleId="aff2">
    <w:name w:val="Нижний колонтитул Знак"/>
    <w:basedOn w:val="aa"/>
    <w:link w:val="aff1"/>
    <w:rsid w:val="001017A1"/>
    <w:rPr>
      <w:rFonts w:ascii="Times New Roman" w:eastAsia="Times New Roman" w:hAnsi="Times New Roman" w:cs="Times New Roman"/>
      <w:sz w:val="28"/>
      <w:szCs w:val="20"/>
      <w:lang w:eastAsia="ru-RU"/>
    </w:rPr>
  </w:style>
  <w:style w:type="paragraph" w:styleId="aff3">
    <w:name w:val="List Paragraph"/>
    <w:aliases w:val="Общий текст"/>
    <w:basedOn w:val="a9"/>
    <w:link w:val="aff4"/>
    <w:qFormat/>
    <w:rsid w:val="001017A1"/>
    <w:pPr>
      <w:ind w:left="720" w:firstLine="720"/>
      <w:contextualSpacing/>
      <w:jc w:val="both"/>
    </w:pPr>
    <w:rPr>
      <w:sz w:val="28"/>
      <w:szCs w:val="20"/>
    </w:rPr>
  </w:style>
  <w:style w:type="paragraph" w:customStyle="1" w:styleId="aff5">
    <w:name w:val="ТАБЛИЦА_НАЗВАНИЕ"/>
    <w:basedOn w:val="a9"/>
    <w:next w:val="afa"/>
    <w:link w:val="Char0"/>
    <w:qFormat/>
    <w:rsid w:val="001017A1"/>
    <w:pPr>
      <w:keepNext/>
      <w:suppressAutoHyphens/>
      <w:spacing w:after="120"/>
      <w:jc w:val="center"/>
    </w:pPr>
    <w:rPr>
      <w:bCs/>
      <w:sz w:val="28"/>
    </w:rPr>
  </w:style>
  <w:style w:type="character" w:customStyle="1" w:styleId="Char0">
    <w:name w:val="ТАБЛИЦА_НАЗВАНИЕ Char"/>
    <w:link w:val="aff5"/>
    <w:rsid w:val="001017A1"/>
    <w:rPr>
      <w:rFonts w:ascii="Times New Roman" w:eastAsia="Times New Roman" w:hAnsi="Times New Roman" w:cs="Times New Roman"/>
      <w:bCs/>
      <w:sz w:val="28"/>
      <w:szCs w:val="24"/>
      <w:lang w:eastAsia="ru-RU"/>
    </w:rPr>
  </w:style>
  <w:style w:type="paragraph" w:customStyle="1" w:styleId="28">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8"/>
    <w:qFormat/>
    <w:rsid w:val="001017A1"/>
    <w:pPr>
      <w:suppressAutoHyphens/>
      <w:jc w:val="center"/>
    </w:pPr>
  </w:style>
  <w:style w:type="paragraph" w:styleId="aff6">
    <w:name w:val="Document Map"/>
    <w:basedOn w:val="a9"/>
    <w:link w:val="aff7"/>
    <w:unhideWhenUsed/>
    <w:rsid w:val="001017A1"/>
    <w:pPr>
      <w:ind w:firstLine="720"/>
      <w:jc w:val="both"/>
    </w:pPr>
    <w:rPr>
      <w:rFonts w:ascii="Tahoma" w:hAnsi="Tahoma" w:cs="Tahoma"/>
      <w:sz w:val="16"/>
      <w:szCs w:val="16"/>
    </w:rPr>
  </w:style>
  <w:style w:type="character" w:customStyle="1" w:styleId="aff7">
    <w:name w:val="Схема документа Знак"/>
    <w:basedOn w:val="aa"/>
    <w:link w:val="aff6"/>
    <w:uiPriority w:val="99"/>
    <w:rsid w:val="001017A1"/>
    <w:rPr>
      <w:rFonts w:ascii="Tahoma" w:eastAsia="Times New Roman" w:hAnsi="Tahoma" w:cs="Tahoma"/>
      <w:sz w:val="16"/>
      <w:szCs w:val="16"/>
      <w:lang w:eastAsia="ru-RU"/>
    </w:rPr>
  </w:style>
  <w:style w:type="character" w:styleId="aff8">
    <w:name w:val="annotation reference"/>
    <w:basedOn w:val="aa"/>
    <w:unhideWhenUsed/>
    <w:rsid w:val="001017A1"/>
    <w:rPr>
      <w:sz w:val="16"/>
      <w:szCs w:val="16"/>
    </w:rPr>
  </w:style>
  <w:style w:type="paragraph" w:styleId="aff9">
    <w:name w:val="annotation text"/>
    <w:basedOn w:val="a9"/>
    <w:link w:val="affa"/>
    <w:unhideWhenUsed/>
    <w:rsid w:val="001017A1"/>
    <w:pPr>
      <w:ind w:firstLine="720"/>
      <w:jc w:val="both"/>
    </w:pPr>
    <w:rPr>
      <w:sz w:val="20"/>
      <w:szCs w:val="20"/>
    </w:rPr>
  </w:style>
  <w:style w:type="character" w:customStyle="1" w:styleId="affa">
    <w:name w:val="Текст примечания Знак"/>
    <w:basedOn w:val="aa"/>
    <w:link w:val="aff9"/>
    <w:rsid w:val="001017A1"/>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1017A1"/>
    <w:rPr>
      <w:b/>
      <w:bCs/>
    </w:rPr>
  </w:style>
  <w:style w:type="character" w:customStyle="1" w:styleId="affc">
    <w:name w:val="Тема примечания Знак"/>
    <w:basedOn w:val="affa"/>
    <w:link w:val="affb"/>
    <w:rsid w:val="001017A1"/>
    <w:rPr>
      <w:rFonts w:ascii="Times New Roman" w:eastAsia="Times New Roman" w:hAnsi="Times New Roman" w:cs="Times New Roman"/>
      <w:b/>
      <w:bCs/>
      <w:sz w:val="20"/>
      <w:szCs w:val="20"/>
      <w:lang w:eastAsia="ru-RU"/>
    </w:rPr>
  </w:style>
  <w:style w:type="paragraph" w:customStyle="1" w:styleId="15">
    <w:name w:val="Без интервала1"/>
    <w:next w:val="affd"/>
    <w:link w:val="affe"/>
    <w:qFormat/>
    <w:rsid w:val="001017A1"/>
    <w:pPr>
      <w:spacing w:after="0" w:line="240" w:lineRule="auto"/>
    </w:pPr>
    <w:rPr>
      <w:rFonts w:eastAsia="Times New Roman"/>
    </w:rPr>
  </w:style>
  <w:style w:type="character" w:customStyle="1" w:styleId="affe">
    <w:name w:val="Без интервала Знак"/>
    <w:aliases w:val="5_Заголовок Знак,ПФ-таб.текст Знак"/>
    <w:basedOn w:val="aa"/>
    <w:link w:val="15"/>
    <w:rsid w:val="001017A1"/>
    <w:rPr>
      <w:rFonts w:eastAsia="Times New Roman"/>
    </w:rPr>
  </w:style>
  <w:style w:type="character" w:styleId="afff">
    <w:name w:val="page number"/>
    <w:basedOn w:val="aa"/>
    <w:rsid w:val="001017A1"/>
  </w:style>
  <w:style w:type="paragraph" w:customStyle="1" w:styleId="afff0">
    <w:name w:val="Шифр"/>
    <w:basedOn w:val="a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1">
    <w:name w:val="Наименование объекта"/>
    <w:basedOn w:val="a9"/>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6">
    <w:name w:val="Сетка таблицы1"/>
    <w:basedOn w:val="ab"/>
    <w:next w:val="afff2"/>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_НОМЕР СТОЛБ"/>
    <w:basedOn w:val="a9"/>
    <w:qFormat/>
    <w:rsid w:val="001017A1"/>
    <w:pPr>
      <w:keepNext/>
      <w:suppressAutoHyphens/>
      <w:spacing w:before="120" w:after="120"/>
      <w:jc w:val="center"/>
    </w:pPr>
    <w:rPr>
      <w:rFonts w:cs="Courier New"/>
      <w:sz w:val="16"/>
      <w:szCs w:val="16"/>
    </w:rPr>
  </w:style>
  <w:style w:type="paragraph" w:customStyle="1" w:styleId="afff4">
    <w:name w:val="Таблица_ШАПКА"/>
    <w:next w:val="af0"/>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5">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6">
    <w:name w:val="Таблица_Текст_ЛЕВО"/>
    <w:basedOn w:val="afff5"/>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7">
    <w:name w:val="envelope address"/>
    <w:basedOn w:val="a9"/>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9"/>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d">
    <w:name w:val="No Spacing"/>
    <w:aliases w:val="5_Заголовок,ПФ-таб.текст"/>
    <w:qFormat/>
    <w:rsid w:val="001017A1"/>
    <w:pPr>
      <w:spacing w:after="0" w:line="240" w:lineRule="auto"/>
    </w:pPr>
    <w:rPr>
      <w:rFonts w:ascii="Times New Roman" w:eastAsia="Times New Roman" w:hAnsi="Times New Roman" w:cs="Times New Roman"/>
      <w:sz w:val="24"/>
      <w:szCs w:val="24"/>
      <w:lang w:eastAsia="ru-RU"/>
    </w:rPr>
  </w:style>
  <w:style w:type="table" w:styleId="afff2">
    <w:name w:val="Table Grid"/>
    <w:basedOn w:val="ab"/>
    <w:uiPriority w:val="9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b"/>
    <w:next w:val="afff2"/>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сновной ПП"/>
    <w:basedOn w:val="a9"/>
    <w:qFormat/>
    <w:rsid w:val="00BD3FAC"/>
    <w:pPr>
      <w:spacing w:before="120" w:line="276" w:lineRule="auto"/>
      <w:ind w:firstLine="709"/>
      <w:jc w:val="both"/>
    </w:pPr>
  </w:style>
  <w:style w:type="paragraph" w:customStyle="1" w:styleId="afff9">
    <w:name w:val="Основной ГП"/>
    <w:link w:val="afffa"/>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a">
    <w:name w:val="Основной ГП Знак"/>
    <w:link w:val="afff9"/>
    <w:locked/>
    <w:rsid w:val="004B5859"/>
    <w:rPr>
      <w:rFonts w:ascii="Times New Roman" w:eastAsia="Times New Roman" w:hAnsi="Times New Roman" w:cs="Times New Roman"/>
      <w:sz w:val="24"/>
      <w:szCs w:val="24"/>
      <w:lang w:eastAsia="ru-RU"/>
    </w:rPr>
  </w:style>
  <w:style w:type="paragraph" w:customStyle="1" w:styleId="afffb">
    <w:name w:val="Адресат"/>
    <w:basedOn w:val="a9"/>
    <w:rsid w:val="00307ABD"/>
    <w:pPr>
      <w:suppressAutoHyphens/>
      <w:spacing w:line="240" w:lineRule="exact"/>
    </w:pPr>
    <w:rPr>
      <w:sz w:val="28"/>
      <w:szCs w:val="20"/>
    </w:rPr>
  </w:style>
  <w:style w:type="paragraph" w:customStyle="1" w:styleId="afffc">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4">
    <w:name w:val="Абзац списка Знак"/>
    <w:aliases w:val="Общий текст Знак"/>
    <w:link w:val="aff3"/>
    <w:uiPriority w:val="34"/>
    <w:rsid w:val="00307ABD"/>
    <w:rPr>
      <w:rFonts w:ascii="Times New Roman" w:eastAsia="Times New Roman" w:hAnsi="Times New Roman" w:cs="Times New Roman"/>
      <w:sz w:val="28"/>
      <w:szCs w:val="20"/>
      <w:lang w:eastAsia="ru-RU"/>
    </w:rPr>
  </w:style>
  <w:style w:type="paragraph" w:customStyle="1" w:styleId="17">
    <w:name w:val="Абзац списка1"/>
    <w:basedOn w:val="a9"/>
    <w:rsid w:val="00307ABD"/>
    <w:pPr>
      <w:ind w:left="720" w:hanging="357"/>
      <w:contextualSpacing/>
    </w:pPr>
    <w:rPr>
      <w:rFonts w:ascii="Calibri" w:hAnsi="Calibri"/>
      <w:sz w:val="22"/>
      <w:szCs w:val="22"/>
      <w:lang w:eastAsia="en-US"/>
    </w:rPr>
  </w:style>
  <w:style w:type="paragraph" w:customStyle="1" w:styleId="afffd">
    <w:name w:val="Абзац"/>
    <w:link w:val="afffe"/>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d"/>
    <w:rsid w:val="00307ABD"/>
    <w:rPr>
      <w:rFonts w:ascii="Times New Roman" w:eastAsia="Times New Roman" w:hAnsi="Times New Roman" w:cs="Times New Roman"/>
      <w:sz w:val="24"/>
      <w:szCs w:val="24"/>
      <w:lang w:eastAsia="ru-RU"/>
    </w:rPr>
  </w:style>
  <w:style w:type="paragraph" w:customStyle="1" w:styleId="affff">
    <w:basedOn w:val="a9"/>
    <w:next w:val="af5"/>
    <w:link w:val="affff0"/>
    <w:qFormat/>
    <w:rsid w:val="00307ABD"/>
    <w:pPr>
      <w:jc w:val="center"/>
    </w:pPr>
    <w:rPr>
      <w:rFonts w:asciiTheme="minorHAnsi" w:eastAsiaTheme="minorHAnsi" w:hAnsiTheme="minorHAnsi" w:cstheme="minorBidi"/>
      <w:b/>
      <w:spacing w:val="26"/>
      <w:sz w:val="28"/>
      <w:szCs w:val="22"/>
      <w:lang w:eastAsia="en-US"/>
    </w:rPr>
  </w:style>
  <w:style w:type="character" w:customStyle="1" w:styleId="affff0">
    <w:name w:val="Название Знак"/>
    <w:link w:val="affff"/>
    <w:rsid w:val="00307ABD"/>
    <w:rPr>
      <w:b/>
      <w:spacing w:val="26"/>
      <w:sz w:val="28"/>
    </w:rPr>
  </w:style>
  <w:style w:type="character" w:customStyle="1" w:styleId="affff1">
    <w:name w:val="Таблица ГП Знак"/>
    <w:link w:val="affff2"/>
    <w:locked/>
    <w:rsid w:val="00307ABD"/>
    <w:rPr>
      <w:rFonts w:ascii="Tahoma" w:hAnsi="Tahoma" w:cs="Tahoma"/>
    </w:rPr>
  </w:style>
  <w:style w:type="paragraph" w:customStyle="1" w:styleId="affff2">
    <w:name w:val="Таблица ГП"/>
    <w:basedOn w:val="a9"/>
    <w:next w:val="afff9"/>
    <w:link w:val="affff1"/>
    <w:qFormat/>
    <w:rsid w:val="00307ABD"/>
    <w:rPr>
      <w:rFonts w:ascii="Tahoma" w:eastAsiaTheme="minorHAnsi" w:hAnsi="Tahoma" w:cs="Tahoma"/>
      <w:sz w:val="22"/>
      <w:szCs w:val="22"/>
      <w:lang w:eastAsia="en-US"/>
    </w:rPr>
  </w:style>
  <w:style w:type="paragraph" w:customStyle="1" w:styleId="pj">
    <w:name w:val="pj"/>
    <w:basedOn w:val="a9"/>
    <w:rsid w:val="00307ABD"/>
    <w:pPr>
      <w:spacing w:before="100" w:beforeAutospacing="1" w:after="100" w:afterAutospacing="1"/>
    </w:pPr>
  </w:style>
  <w:style w:type="character" w:styleId="affff3">
    <w:name w:val="FollowedHyperlink"/>
    <w:uiPriority w:val="99"/>
    <w:unhideWhenUsed/>
    <w:rsid w:val="00307ABD"/>
    <w:rPr>
      <w:color w:val="800080"/>
      <w:u w:val="single"/>
    </w:rPr>
  </w:style>
  <w:style w:type="paragraph" w:customStyle="1" w:styleId="xl63">
    <w:name w:val="xl63"/>
    <w:basedOn w:val="a9"/>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a">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9"/>
    <w:rsid w:val="00307ABD"/>
    <w:pPr>
      <w:spacing w:before="100" w:beforeAutospacing="1" w:after="100" w:afterAutospacing="1"/>
    </w:pPr>
  </w:style>
  <w:style w:type="paragraph" w:customStyle="1" w:styleId="affff4">
    <w:name w:val="Подзаголовок в статье"/>
    <w:basedOn w:val="a9"/>
    <w:link w:val="affff5"/>
    <w:qFormat/>
    <w:rsid w:val="00307ABD"/>
    <w:pPr>
      <w:spacing w:before="120" w:line="276" w:lineRule="auto"/>
      <w:ind w:firstLine="709"/>
      <w:jc w:val="both"/>
    </w:pPr>
    <w:rPr>
      <w:i/>
      <w:sz w:val="28"/>
      <w:u w:val="single"/>
      <w:lang w:eastAsia="en-US"/>
    </w:rPr>
  </w:style>
  <w:style w:type="character" w:customStyle="1" w:styleId="affff5">
    <w:name w:val="Подзаголовок в статье Знак"/>
    <w:link w:val="affff4"/>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6">
    <w:name w:val="Strong"/>
    <w:qFormat/>
    <w:rsid w:val="00307ABD"/>
    <w:rPr>
      <w:b/>
      <w:bCs/>
    </w:rPr>
  </w:style>
  <w:style w:type="paragraph" w:customStyle="1" w:styleId="affff7">
    <w:name w:val="Штамп"/>
    <w:basedOn w:val="a9"/>
    <w:link w:val="affff8"/>
    <w:rsid w:val="00307ABD"/>
    <w:pPr>
      <w:jc w:val="center"/>
    </w:pPr>
    <w:rPr>
      <w:rFonts w:ascii="ГОСТ тип А" w:hAnsi="ГОСТ тип А"/>
      <w:i/>
      <w:noProof/>
      <w:sz w:val="18"/>
      <w:szCs w:val="20"/>
    </w:rPr>
  </w:style>
  <w:style w:type="character" w:customStyle="1" w:styleId="affff8">
    <w:name w:val="Штамп Знак"/>
    <w:link w:val="affff7"/>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9"/>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9">
    <w:name w:val="Содержание"/>
    <w:basedOn w:val="a9"/>
    <w:rsid w:val="00307ABD"/>
    <w:pPr>
      <w:ind w:left="284" w:right="284" w:firstLine="709"/>
      <w:jc w:val="center"/>
    </w:pPr>
    <w:rPr>
      <w:b/>
      <w:bCs/>
      <w:sz w:val="28"/>
      <w:szCs w:val="20"/>
    </w:rPr>
  </w:style>
  <w:style w:type="paragraph" w:customStyle="1" w:styleId="affffa">
    <w:name w:val="Основной"/>
    <w:basedOn w:val="aff3"/>
    <w:link w:val="affffb"/>
    <w:qFormat/>
    <w:rsid w:val="00307ABD"/>
    <w:pPr>
      <w:ind w:left="0" w:right="170" w:firstLine="709"/>
      <w:contextualSpacing w:val="0"/>
    </w:pPr>
    <w:rPr>
      <w:sz w:val="22"/>
    </w:rPr>
  </w:style>
  <w:style w:type="character" w:customStyle="1" w:styleId="affffb">
    <w:name w:val="Основной Знак"/>
    <w:link w:val="affffa"/>
    <w:rsid w:val="00307ABD"/>
    <w:rPr>
      <w:rFonts w:ascii="Times New Roman" w:eastAsia="Times New Roman" w:hAnsi="Times New Roman" w:cs="Times New Roman"/>
      <w:szCs w:val="20"/>
      <w:lang w:eastAsia="ru-RU"/>
    </w:rPr>
  </w:style>
  <w:style w:type="paragraph" w:customStyle="1" w:styleId="a0">
    <w:name w:val="нумерованный список"/>
    <w:basedOn w:val="a9"/>
    <w:rsid w:val="00307ABD"/>
    <w:pPr>
      <w:numPr>
        <w:numId w:val="1"/>
      </w:numPr>
      <w:jc w:val="both"/>
    </w:pPr>
    <w:rPr>
      <w:rFonts w:ascii="Book Antiqua" w:hAnsi="Book Antiqua"/>
      <w:sz w:val="28"/>
      <w:szCs w:val="28"/>
    </w:rPr>
  </w:style>
  <w:style w:type="paragraph" w:customStyle="1" w:styleId="affffc">
    <w:name w:val="Рамка"/>
    <w:basedOn w:val="a9"/>
    <w:link w:val="affffd"/>
    <w:rsid w:val="00307ABD"/>
    <w:pPr>
      <w:jc w:val="center"/>
    </w:pPr>
    <w:rPr>
      <w:sz w:val="16"/>
      <w:szCs w:val="20"/>
    </w:rPr>
  </w:style>
  <w:style w:type="character" w:customStyle="1" w:styleId="affffd">
    <w:name w:val="Рамка Знак"/>
    <w:link w:val="affffc"/>
    <w:rsid w:val="00307ABD"/>
    <w:rPr>
      <w:rFonts w:ascii="Times New Roman" w:eastAsia="Times New Roman" w:hAnsi="Times New Roman" w:cs="Times New Roman"/>
      <w:sz w:val="16"/>
      <w:szCs w:val="20"/>
      <w:lang w:eastAsia="ru-RU"/>
    </w:rPr>
  </w:style>
  <w:style w:type="paragraph" w:customStyle="1" w:styleId="affffe">
    <w:name w:val="Таб_Шапка"/>
    <w:basedOn w:val="a9"/>
    <w:rsid w:val="00307ABD"/>
    <w:pPr>
      <w:spacing w:line="360" w:lineRule="auto"/>
      <w:ind w:left="227"/>
      <w:jc w:val="center"/>
    </w:pPr>
    <w:rPr>
      <w:rFonts w:ascii="Arial" w:hAnsi="Arial" w:cs="Arial"/>
      <w:sz w:val="22"/>
    </w:rPr>
  </w:style>
  <w:style w:type="paragraph" w:customStyle="1" w:styleId="afffff">
    <w:name w:val="Таб_осн текст"/>
    <w:basedOn w:val="a9"/>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9"/>
    <w:rsid w:val="00307ABD"/>
    <w:pPr>
      <w:spacing w:before="100" w:beforeAutospacing="1" w:after="100" w:afterAutospacing="1"/>
    </w:pPr>
  </w:style>
  <w:style w:type="paragraph" w:customStyle="1" w:styleId="db9fe9049761426654245bb2dd862eecmsonormal">
    <w:name w:val="db9fe9049761426654245bb2dd862eecmsonormal"/>
    <w:basedOn w:val="a9"/>
    <w:rsid w:val="00307ABD"/>
    <w:pPr>
      <w:spacing w:before="100" w:beforeAutospacing="1" w:after="100" w:afterAutospacing="1"/>
    </w:pPr>
  </w:style>
  <w:style w:type="paragraph" w:styleId="afffff0">
    <w:name w:val="List Bullet"/>
    <w:basedOn w:val="a9"/>
    <w:autoRedefine/>
    <w:uiPriority w:val="99"/>
    <w:rsid w:val="00307ABD"/>
    <w:pPr>
      <w:ind w:left="75"/>
      <w:jc w:val="center"/>
    </w:pPr>
    <w:rPr>
      <w:bCs/>
      <w:szCs w:val="20"/>
    </w:rPr>
  </w:style>
  <w:style w:type="paragraph" w:styleId="32">
    <w:name w:val="toc 3"/>
    <w:basedOn w:val="a9"/>
    <w:next w:val="a9"/>
    <w:autoRedefine/>
    <w:unhideWhenUsed/>
    <w:rsid w:val="00307ABD"/>
    <w:pPr>
      <w:spacing w:after="100"/>
      <w:ind w:left="480"/>
    </w:pPr>
  </w:style>
  <w:style w:type="paragraph" w:customStyle="1" w:styleId="afffff1">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8">
    <w:name w:val="мой1"/>
    <w:basedOn w:val="a9"/>
    <w:link w:val="19"/>
    <w:rsid w:val="00307ABD"/>
    <w:pPr>
      <w:spacing w:line="360" w:lineRule="auto"/>
      <w:ind w:firstLine="567"/>
      <w:jc w:val="both"/>
    </w:pPr>
    <w:rPr>
      <w:rFonts w:ascii="Arial" w:hAnsi="Arial"/>
      <w:sz w:val="20"/>
      <w:szCs w:val="20"/>
    </w:rPr>
  </w:style>
  <w:style w:type="paragraph" w:customStyle="1" w:styleId="Afffff2">
    <w:name w:val="мойA"/>
    <w:basedOn w:val="18"/>
    <w:rsid w:val="00307ABD"/>
  </w:style>
  <w:style w:type="paragraph" w:styleId="affff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9"/>
    <w:link w:val="afffff4"/>
    <w:rsid w:val="00307ABD"/>
    <w:pPr>
      <w:spacing w:line="360" w:lineRule="auto"/>
      <w:ind w:left="708"/>
    </w:pPr>
    <w:rPr>
      <w:i/>
      <w:iCs/>
      <w:lang w:val="x-none" w:eastAsia="x-none"/>
    </w:rPr>
  </w:style>
  <w:style w:type="character" w:customStyle="1" w:styleId="affff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a"/>
    <w:link w:val="afffff3"/>
    <w:rsid w:val="00307ABD"/>
    <w:rPr>
      <w:rFonts w:ascii="Times New Roman" w:eastAsia="Times New Roman" w:hAnsi="Times New Roman" w:cs="Times New Roman"/>
      <w:i/>
      <w:iCs/>
      <w:sz w:val="24"/>
      <w:szCs w:val="24"/>
      <w:lang w:val="x-none" w:eastAsia="x-none"/>
    </w:rPr>
  </w:style>
  <w:style w:type="paragraph" w:styleId="2c">
    <w:name w:val="Body Text Indent 2"/>
    <w:basedOn w:val="a9"/>
    <w:link w:val="2d"/>
    <w:rsid w:val="00307ABD"/>
    <w:pPr>
      <w:spacing w:line="360" w:lineRule="auto"/>
      <w:ind w:left="300" w:firstLine="408"/>
    </w:pPr>
    <w:rPr>
      <w:i/>
      <w:iCs/>
      <w:lang w:val="x-none" w:eastAsia="x-none"/>
    </w:rPr>
  </w:style>
  <w:style w:type="character" w:customStyle="1" w:styleId="2d">
    <w:name w:val="Основной текст с отступом 2 Знак"/>
    <w:basedOn w:val="aa"/>
    <w:link w:val="2c"/>
    <w:rsid w:val="00307ABD"/>
    <w:rPr>
      <w:rFonts w:ascii="Times New Roman" w:eastAsia="Times New Roman" w:hAnsi="Times New Roman" w:cs="Times New Roman"/>
      <w:i/>
      <w:iCs/>
      <w:sz w:val="24"/>
      <w:szCs w:val="24"/>
      <w:lang w:val="x-none" w:eastAsia="x-none"/>
    </w:rPr>
  </w:style>
  <w:style w:type="paragraph" w:styleId="afffff5">
    <w:name w:val="caption"/>
    <w:basedOn w:val="a9"/>
    <w:next w:val="a9"/>
    <w:qFormat/>
    <w:rsid w:val="00307ABD"/>
    <w:pPr>
      <w:spacing w:before="120" w:after="120"/>
    </w:pPr>
    <w:rPr>
      <w:b/>
      <w:sz w:val="20"/>
      <w:szCs w:val="20"/>
    </w:rPr>
  </w:style>
  <w:style w:type="character" w:customStyle="1" w:styleId="1a">
    <w:name w:val="Схема документа Знак1"/>
    <w:rsid w:val="00307ABD"/>
    <w:rPr>
      <w:rFonts w:ascii="Segoe UI" w:hAnsi="Segoe UI" w:cs="Segoe UI"/>
      <w:sz w:val="16"/>
      <w:szCs w:val="16"/>
    </w:rPr>
  </w:style>
  <w:style w:type="paragraph" w:styleId="33">
    <w:name w:val="Body Text 3"/>
    <w:basedOn w:val="a9"/>
    <w:link w:val="34"/>
    <w:rsid w:val="00307ABD"/>
    <w:rPr>
      <w:szCs w:val="20"/>
      <w:lang w:val="x-none" w:eastAsia="x-none"/>
    </w:rPr>
  </w:style>
  <w:style w:type="character" w:customStyle="1" w:styleId="34">
    <w:name w:val="Основной текст 3 Знак"/>
    <w:basedOn w:val="aa"/>
    <w:link w:val="33"/>
    <w:rsid w:val="00307ABD"/>
    <w:rPr>
      <w:rFonts w:ascii="Times New Roman" w:eastAsia="Times New Roman" w:hAnsi="Times New Roman" w:cs="Times New Roman"/>
      <w:sz w:val="24"/>
      <w:szCs w:val="20"/>
      <w:lang w:val="x-none" w:eastAsia="x-none"/>
    </w:rPr>
  </w:style>
  <w:style w:type="paragraph" w:styleId="35">
    <w:name w:val="Body Text Indent 3"/>
    <w:basedOn w:val="a9"/>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a"/>
    <w:link w:val="35"/>
    <w:rsid w:val="00307ABD"/>
    <w:rPr>
      <w:rFonts w:ascii="Arial" w:eastAsia="Times New Roman" w:hAnsi="Arial" w:cs="Times New Roman"/>
      <w:sz w:val="20"/>
      <w:szCs w:val="20"/>
      <w:lang w:val="x-none" w:eastAsia="x-none"/>
    </w:rPr>
  </w:style>
  <w:style w:type="paragraph" w:styleId="2e">
    <w:name w:val="Body Text 2"/>
    <w:basedOn w:val="a9"/>
    <w:link w:val="2f"/>
    <w:rsid w:val="00307ABD"/>
    <w:pPr>
      <w:jc w:val="center"/>
    </w:pPr>
    <w:rPr>
      <w:sz w:val="48"/>
      <w:lang w:val="x-none" w:eastAsia="x-none"/>
    </w:rPr>
  </w:style>
  <w:style w:type="character" w:customStyle="1" w:styleId="2f">
    <w:name w:val="Основной текст 2 Знак"/>
    <w:basedOn w:val="aa"/>
    <w:link w:val="2e"/>
    <w:rsid w:val="00307ABD"/>
    <w:rPr>
      <w:rFonts w:ascii="Times New Roman" w:eastAsia="Times New Roman" w:hAnsi="Times New Roman" w:cs="Times New Roman"/>
      <w:sz w:val="48"/>
      <w:szCs w:val="24"/>
      <w:lang w:val="x-none" w:eastAsia="x-none"/>
    </w:rPr>
  </w:style>
  <w:style w:type="paragraph" w:customStyle="1" w:styleId="2f0">
    <w:name w:val="заголовок 2"/>
    <w:basedOn w:val="a9"/>
    <w:next w:val="a9"/>
    <w:link w:val="2f1"/>
    <w:rsid w:val="00307ABD"/>
    <w:pPr>
      <w:keepNext/>
    </w:pPr>
    <w:rPr>
      <w:sz w:val="28"/>
      <w:szCs w:val="20"/>
    </w:rPr>
  </w:style>
  <w:style w:type="paragraph" w:customStyle="1" w:styleId="122">
    <w:name w:val="Об таб лево12"/>
    <w:basedOn w:val="a9"/>
    <w:link w:val="123"/>
    <w:rsid w:val="00307ABD"/>
    <w:rPr>
      <w:snapToGrid w:val="0"/>
      <w:szCs w:val="20"/>
    </w:rPr>
  </w:style>
  <w:style w:type="paragraph" w:customStyle="1" w:styleId="1b">
    <w:name w:val="заголовок 1"/>
    <w:basedOn w:val="a9"/>
    <w:next w:val="a9"/>
    <w:rsid w:val="00307ABD"/>
    <w:pPr>
      <w:keepNext/>
      <w:spacing w:line="360" w:lineRule="auto"/>
      <w:ind w:firstLine="720"/>
      <w:jc w:val="both"/>
      <w:outlineLvl w:val="0"/>
    </w:pPr>
    <w:rPr>
      <w:snapToGrid w:val="0"/>
      <w:sz w:val="28"/>
      <w:szCs w:val="20"/>
    </w:rPr>
  </w:style>
  <w:style w:type="paragraph" w:customStyle="1" w:styleId="afffff6">
    <w:name w:val="Назв после табл"/>
    <w:basedOn w:val="a9"/>
    <w:next w:val="a9"/>
    <w:rsid w:val="00307ABD"/>
    <w:pPr>
      <w:spacing w:before="120"/>
      <w:ind w:firstLine="720"/>
      <w:jc w:val="both"/>
    </w:pPr>
    <w:rPr>
      <w:sz w:val="28"/>
      <w:szCs w:val="20"/>
    </w:rPr>
  </w:style>
  <w:style w:type="paragraph" w:customStyle="1" w:styleId="a">
    <w:name w:val="Об список"/>
    <w:basedOn w:val="a9"/>
    <w:next w:val="a9"/>
    <w:link w:val="1c"/>
    <w:rsid w:val="00307ABD"/>
    <w:pPr>
      <w:numPr>
        <w:numId w:val="2"/>
      </w:numPr>
      <w:tabs>
        <w:tab w:val="clear" w:pos="992"/>
      </w:tabs>
      <w:ind w:left="432" w:hanging="432"/>
      <w:jc w:val="both"/>
    </w:pPr>
    <w:rPr>
      <w:color w:val="000000"/>
      <w:sz w:val="28"/>
      <w:szCs w:val="20"/>
    </w:rPr>
  </w:style>
  <w:style w:type="character" w:customStyle="1" w:styleId="1c">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2">
    <w:name w:val="List 2"/>
    <w:basedOn w:val="a9"/>
    <w:rsid w:val="00307ABD"/>
    <w:pPr>
      <w:ind w:left="566" w:hanging="283"/>
    </w:pPr>
    <w:rPr>
      <w:sz w:val="20"/>
      <w:szCs w:val="20"/>
    </w:rPr>
  </w:style>
  <w:style w:type="paragraph" w:customStyle="1" w:styleId="afffff7">
    <w:name w:val="Оглавление"/>
    <w:basedOn w:val="14"/>
    <w:link w:val="afffff8"/>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8">
    <w:name w:val="Оглавление Знак"/>
    <w:link w:val="afffff7"/>
    <w:rsid w:val="00307ABD"/>
    <w:rPr>
      <w:rFonts w:ascii="Times New Roman" w:eastAsia="Times New Roman" w:hAnsi="Times New Roman" w:cs="Times New Roman"/>
      <w:b/>
      <w:sz w:val="28"/>
      <w:szCs w:val="24"/>
      <w:lang w:eastAsia="ru-RU"/>
    </w:rPr>
  </w:style>
  <w:style w:type="paragraph" w:customStyle="1" w:styleId="2f3">
    <w:name w:val="Об уп2"/>
    <w:basedOn w:val="a9"/>
    <w:link w:val="2f4"/>
    <w:rsid w:val="00307ABD"/>
    <w:pPr>
      <w:ind w:firstLine="720"/>
      <w:jc w:val="both"/>
    </w:pPr>
    <w:rPr>
      <w:spacing w:val="-4"/>
      <w:sz w:val="28"/>
      <w:szCs w:val="20"/>
    </w:rPr>
  </w:style>
  <w:style w:type="paragraph" w:customStyle="1" w:styleId="afffff9">
    <w:name w:val="Назв Ссылка"/>
    <w:basedOn w:val="a9"/>
    <w:next w:val="a9"/>
    <w:rsid w:val="00307ABD"/>
    <w:pPr>
      <w:keepNext/>
      <w:ind w:firstLine="720"/>
      <w:jc w:val="right"/>
    </w:pPr>
    <w:rPr>
      <w:sz w:val="28"/>
      <w:szCs w:val="20"/>
    </w:rPr>
  </w:style>
  <w:style w:type="paragraph" w:styleId="afffffa">
    <w:name w:val="Subtitle"/>
    <w:basedOn w:val="a9"/>
    <w:link w:val="afffffb"/>
    <w:qFormat/>
    <w:rsid w:val="00307ABD"/>
    <w:rPr>
      <w:szCs w:val="20"/>
    </w:rPr>
  </w:style>
  <w:style w:type="character" w:customStyle="1" w:styleId="afffffb">
    <w:name w:val="Подзаголовок Знак"/>
    <w:basedOn w:val="aa"/>
    <w:link w:val="afffffa"/>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9"/>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c">
    <w:name w:val="текст сноски"/>
    <w:basedOn w:val="a9"/>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d">
    <w:name w:val="Символ нумерации"/>
    <w:rsid w:val="00307ABD"/>
  </w:style>
  <w:style w:type="character" w:customStyle="1" w:styleId="afffffe">
    <w:name w:val="Маркеры списка"/>
    <w:rsid w:val="00307ABD"/>
    <w:rPr>
      <w:rFonts w:ascii="StarSymbol" w:eastAsia="StarSymbol" w:hAnsi="StarSymbol" w:cs="StarSymbol"/>
      <w:sz w:val="18"/>
      <w:szCs w:val="18"/>
    </w:rPr>
  </w:style>
  <w:style w:type="paragraph" w:styleId="affffff">
    <w:name w:val="List"/>
    <w:basedOn w:val="af0"/>
    <w:rsid w:val="00307ABD"/>
    <w:rPr>
      <w:sz w:val="20"/>
      <w:szCs w:val="20"/>
      <w:lang w:val="x-none" w:eastAsia="ar-SA"/>
    </w:rPr>
  </w:style>
  <w:style w:type="paragraph" w:styleId="2f5">
    <w:name w:val="List Continue 2"/>
    <w:basedOn w:val="a9"/>
    <w:rsid w:val="00307ABD"/>
    <w:pPr>
      <w:spacing w:after="120"/>
      <w:ind w:left="566"/>
    </w:pPr>
    <w:rPr>
      <w:sz w:val="20"/>
      <w:szCs w:val="20"/>
      <w:lang w:eastAsia="ar-SA"/>
    </w:rPr>
  </w:style>
  <w:style w:type="paragraph" w:styleId="affffff0">
    <w:name w:val="Block Text"/>
    <w:basedOn w:val="a9"/>
    <w:rsid w:val="00307ABD"/>
    <w:pPr>
      <w:ind w:left="-57" w:right="-57" w:firstLine="170"/>
    </w:pPr>
    <w:rPr>
      <w:szCs w:val="20"/>
      <w:lang w:eastAsia="ar-SA"/>
    </w:rPr>
  </w:style>
  <w:style w:type="paragraph" w:customStyle="1" w:styleId="41">
    <w:name w:val="заголовок 4"/>
    <w:basedOn w:val="a9"/>
    <w:next w:val="a9"/>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1">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тиль1"/>
    <w:basedOn w:val="a9"/>
    <w:rsid w:val="00307ABD"/>
    <w:rPr>
      <w:szCs w:val="20"/>
      <w:lang w:eastAsia="ar-SA"/>
    </w:rPr>
  </w:style>
  <w:style w:type="paragraph" w:customStyle="1" w:styleId="affffff2">
    <w:name w:val="Содержимое таблицы"/>
    <w:basedOn w:val="a9"/>
    <w:rsid w:val="00307ABD"/>
    <w:pPr>
      <w:suppressLineNumbers/>
    </w:pPr>
    <w:rPr>
      <w:sz w:val="20"/>
      <w:szCs w:val="20"/>
      <w:lang w:eastAsia="ar-SA"/>
    </w:rPr>
  </w:style>
  <w:style w:type="paragraph" w:customStyle="1" w:styleId="affffff3">
    <w:name w:val="Заголовок таблицы"/>
    <w:basedOn w:val="affffff2"/>
    <w:rsid w:val="00307ABD"/>
    <w:pPr>
      <w:jc w:val="center"/>
    </w:pPr>
    <w:rPr>
      <w:b/>
      <w:bCs/>
    </w:rPr>
  </w:style>
  <w:style w:type="paragraph" w:customStyle="1" w:styleId="affffff4">
    <w:name w:val="Содержимое врезки"/>
    <w:basedOn w:val="af0"/>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3"/>
    <w:rsid w:val="00307ABD"/>
    <w:pPr>
      <w:spacing w:after="120" w:line="240" w:lineRule="auto"/>
      <w:ind w:left="-180"/>
    </w:pPr>
    <w:rPr>
      <w:i w:val="0"/>
      <w:iCs w:val="0"/>
      <w:sz w:val="26"/>
      <w:szCs w:val="20"/>
    </w:rPr>
  </w:style>
  <w:style w:type="paragraph" w:customStyle="1" w:styleId="222">
    <w:name w:val="Основной текст 22"/>
    <w:basedOn w:val="a9"/>
    <w:rsid w:val="00307ABD"/>
    <w:pPr>
      <w:jc w:val="both"/>
    </w:pPr>
    <w:rPr>
      <w:szCs w:val="20"/>
      <w:lang w:eastAsia="ar-SA"/>
    </w:rPr>
  </w:style>
  <w:style w:type="paragraph" w:customStyle="1" w:styleId="310">
    <w:name w:val="Основной текст с отступом 31"/>
    <w:basedOn w:val="a9"/>
    <w:rsid w:val="00307ABD"/>
    <w:pPr>
      <w:ind w:left="794"/>
      <w:jc w:val="both"/>
    </w:pPr>
    <w:rPr>
      <w:szCs w:val="20"/>
      <w:lang w:eastAsia="ar-SA"/>
    </w:rPr>
  </w:style>
  <w:style w:type="paragraph" w:customStyle="1" w:styleId="130">
    <w:name w:val="Обычный + 13 пт"/>
    <w:basedOn w:val="a9"/>
    <w:rsid w:val="00307ABD"/>
    <w:pPr>
      <w:ind w:firstLine="720"/>
      <w:jc w:val="both"/>
    </w:pPr>
    <w:rPr>
      <w:bCs/>
      <w:iCs/>
      <w:sz w:val="26"/>
      <w:szCs w:val="26"/>
    </w:rPr>
  </w:style>
  <w:style w:type="paragraph" w:customStyle="1" w:styleId="affffff5">
    <w:name w:val="Обычный + По ширине"/>
    <w:aliases w:val="Слева:  0,32 см,Первая строка:  0,63 см,Справа:  0,29 ...,Обычный + Слева:  0"/>
    <w:basedOn w:val="a9"/>
    <w:next w:val="130"/>
    <w:rsid w:val="00307ABD"/>
    <w:pPr>
      <w:spacing w:line="360" w:lineRule="auto"/>
      <w:ind w:left="180" w:right="167" w:firstLine="360"/>
      <w:jc w:val="both"/>
    </w:pPr>
  </w:style>
  <w:style w:type="paragraph" w:customStyle="1" w:styleId="2f6">
    <w:name w:val="2"/>
    <w:basedOn w:val="a9"/>
    <w:rsid w:val="00307ABD"/>
    <w:rPr>
      <w:sz w:val="28"/>
      <w:szCs w:val="20"/>
    </w:rPr>
  </w:style>
  <w:style w:type="paragraph" w:customStyle="1" w:styleId="affffff6">
    <w:name w:val="Назв разрядка"/>
    <w:basedOn w:val="af5"/>
    <w:link w:val="affffff7"/>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e">
    <w:name w:val="Знак Знак1 Знак Знак Знак Знак Знак Знак Знак Знак Знак Знак"/>
    <w:basedOn w:val="a9"/>
    <w:rsid w:val="00307ABD"/>
    <w:rPr>
      <w:sz w:val="28"/>
      <w:szCs w:val="20"/>
    </w:rPr>
  </w:style>
  <w:style w:type="paragraph" w:customStyle="1" w:styleId="320">
    <w:name w:val="Основной текст с отступом 32"/>
    <w:basedOn w:val="a9"/>
    <w:rsid w:val="00307ABD"/>
    <w:pPr>
      <w:widowControl w:val="0"/>
      <w:ind w:firstLine="709"/>
      <w:jc w:val="both"/>
    </w:pPr>
    <w:rPr>
      <w:sz w:val="28"/>
      <w:szCs w:val="20"/>
    </w:rPr>
  </w:style>
  <w:style w:type="paragraph" w:customStyle="1" w:styleId="1f">
    <w:name w:val="1"/>
    <w:basedOn w:val="a9"/>
    <w:qFormat/>
    <w:rsid w:val="00307ABD"/>
    <w:rPr>
      <w:sz w:val="28"/>
      <w:szCs w:val="20"/>
    </w:rPr>
  </w:style>
  <w:style w:type="paragraph" w:customStyle="1" w:styleId="affffff8">
    <w:name w:val="Знак Знак Знак 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9"/>
    <w:rsid w:val="00307ABD"/>
    <w:rPr>
      <w:sz w:val="28"/>
      <w:szCs w:val="20"/>
    </w:rPr>
  </w:style>
  <w:style w:type="paragraph" w:customStyle="1" w:styleId="51">
    <w:name w:val="текст сноски5"/>
    <w:basedOn w:val="a9"/>
    <w:rsid w:val="00307ABD"/>
    <w:rPr>
      <w:sz w:val="28"/>
      <w:szCs w:val="20"/>
    </w:rPr>
  </w:style>
  <w:style w:type="paragraph" w:customStyle="1" w:styleId="affffff9">
    <w:name w:val="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affffffa">
    <w:name w:val="Подзаголовок_ГП"/>
    <w:basedOn w:val="a9"/>
    <w:qFormat/>
    <w:rsid w:val="00307ABD"/>
    <w:pPr>
      <w:keepNext/>
      <w:keepLines/>
      <w:spacing w:before="120" w:line="276" w:lineRule="auto"/>
      <w:ind w:firstLine="709"/>
      <w:outlineLvl w:val="2"/>
    </w:pPr>
    <w:rPr>
      <w:rFonts w:ascii="Tahoma" w:eastAsia="Calibri" w:hAnsi="Tahoma"/>
      <w:b/>
      <w:bCs/>
      <w:i/>
    </w:rPr>
  </w:style>
  <w:style w:type="paragraph" w:styleId="affffffb">
    <w:name w:val="TOC Heading"/>
    <w:basedOn w:val="11"/>
    <w:next w:val="a9"/>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c">
    <w:name w:val="Таблица_название_ГП"/>
    <w:basedOn w:val="affff2"/>
    <w:qFormat/>
    <w:rsid w:val="00307ABD"/>
    <w:pPr>
      <w:spacing w:before="120"/>
      <w:jc w:val="center"/>
    </w:pPr>
    <w:rPr>
      <w:rFonts w:ascii="Times New Roman" w:hAnsi="Times New Roman" w:cs="Times New Roman"/>
      <w:b/>
      <w:lang w:val="x-none" w:eastAsia="x-none"/>
    </w:rPr>
  </w:style>
  <w:style w:type="paragraph" w:customStyle="1" w:styleId="affffffd">
    <w:name w:val="Маркированный ГП"/>
    <w:basedOn w:val="aff3"/>
    <w:link w:val="affffffe"/>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e">
    <w:name w:val="Маркированный ГП Знак"/>
    <w:link w:val="affffffd"/>
    <w:rsid w:val="00307ABD"/>
    <w:rPr>
      <w:rFonts w:ascii="Tahoma" w:eastAsia="Times New Roman" w:hAnsi="Tahoma" w:cs="Times New Roman"/>
      <w:sz w:val="24"/>
      <w:szCs w:val="24"/>
      <w:lang w:val="x-none"/>
    </w:rPr>
  </w:style>
  <w:style w:type="paragraph" w:styleId="afffffff">
    <w:name w:val="footnote text"/>
    <w:aliases w:val="Table_Footnote_last Знак,Table_Footnote_last Знак Знак,Table_Footnote_last"/>
    <w:basedOn w:val="a9"/>
    <w:link w:val="afffffff0"/>
    <w:uiPriority w:val="99"/>
    <w:rsid w:val="00307ABD"/>
    <w:rPr>
      <w:sz w:val="20"/>
      <w:szCs w:val="20"/>
    </w:rPr>
  </w:style>
  <w:style w:type="character" w:customStyle="1" w:styleId="afffffff0">
    <w:name w:val="Текст сноски Знак"/>
    <w:aliases w:val="Table_Footnote_last Знак Знак1,Table_Footnote_last Знак Знак Знак,Table_Footnote_last Знак1"/>
    <w:basedOn w:val="aa"/>
    <w:link w:val="afffffff"/>
    <w:uiPriority w:val="99"/>
    <w:rsid w:val="00307ABD"/>
    <w:rPr>
      <w:rFonts w:ascii="Times New Roman" w:eastAsia="Times New Roman" w:hAnsi="Times New Roman" w:cs="Times New Roman"/>
      <w:sz w:val="20"/>
      <w:szCs w:val="20"/>
      <w:lang w:eastAsia="ru-RU"/>
    </w:rPr>
  </w:style>
  <w:style w:type="paragraph" w:customStyle="1" w:styleId="afffffff1">
    <w:name w:val="Статья ГП"/>
    <w:basedOn w:val="3"/>
    <w:next w:val="afff9"/>
    <w:link w:val="afffffff2"/>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2">
    <w:name w:val="Статья ГП Знак"/>
    <w:link w:val="afffffff1"/>
    <w:rsid w:val="00307ABD"/>
    <w:rPr>
      <w:rFonts w:ascii="Tahoma" w:eastAsia="Times New Roman" w:hAnsi="Tahoma" w:cs="Times New Roman"/>
      <w:bCs/>
      <w:color w:val="4F81BD"/>
      <w:sz w:val="24"/>
      <w:szCs w:val="24"/>
      <w:lang w:val="x-none" w:eastAsia="x-none"/>
    </w:rPr>
  </w:style>
  <w:style w:type="paragraph" w:customStyle="1" w:styleId="afffffff3">
    <w:name w:val="Нумерованный ГП"/>
    <w:basedOn w:val="a9"/>
    <w:link w:val="afffffff4"/>
    <w:rsid w:val="00307ABD"/>
    <w:pPr>
      <w:spacing w:before="120" w:line="276" w:lineRule="auto"/>
      <w:ind w:left="1134" w:hanging="425"/>
      <w:contextualSpacing/>
    </w:pPr>
    <w:rPr>
      <w:rFonts w:ascii="Tahoma" w:eastAsia="Calibri" w:hAnsi="Tahoma"/>
      <w:lang w:val="x-none" w:eastAsia="en-US"/>
    </w:rPr>
  </w:style>
  <w:style w:type="character" w:customStyle="1" w:styleId="afffffff4">
    <w:name w:val="Нумерованный ГП Знак"/>
    <w:link w:val="afffffff3"/>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9"/>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5">
    <w:name w:val="Загловок к таблице"/>
    <w:basedOn w:val="afff9"/>
    <w:link w:val="afffffff6"/>
    <w:rsid w:val="00307ABD"/>
    <w:pPr>
      <w:ind w:left="426" w:firstLine="0"/>
      <w:jc w:val="center"/>
    </w:pPr>
    <w:rPr>
      <w:b/>
      <w:lang w:val="x-none" w:eastAsia="en-US"/>
    </w:rPr>
  </w:style>
  <w:style w:type="character" w:customStyle="1" w:styleId="afffffff6">
    <w:name w:val="Заг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Заголовок к таблице"/>
    <w:basedOn w:val="afffffff5"/>
    <w:link w:val="afffffff8"/>
    <w:qFormat/>
    <w:rsid w:val="00307ABD"/>
  </w:style>
  <w:style w:type="character" w:customStyle="1" w:styleId="afffffff8">
    <w:name w:val="Заголовок к таблице Знак"/>
    <w:link w:val="afffffff7"/>
    <w:rsid w:val="00307ABD"/>
    <w:rPr>
      <w:rFonts w:ascii="Times New Roman" w:eastAsia="Times New Roman" w:hAnsi="Times New Roman" w:cs="Times New Roman"/>
      <w:b/>
      <w:sz w:val="24"/>
      <w:szCs w:val="24"/>
      <w:lang w:val="x-none"/>
    </w:rPr>
  </w:style>
  <w:style w:type="paragraph" w:customStyle="1" w:styleId="afffffff9">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a">
    <w:name w:val="Заголовок таблиц"/>
    <w:basedOn w:val="a9"/>
    <w:qFormat/>
    <w:rsid w:val="00307ABD"/>
    <w:pPr>
      <w:spacing w:after="200" w:line="276" w:lineRule="auto"/>
      <w:ind w:firstLine="709"/>
      <w:jc w:val="center"/>
    </w:pPr>
    <w:rPr>
      <w:b/>
      <w:szCs w:val="22"/>
    </w:rPr>
  </w:style>
  <w:style w:type="paragraph" w:customStyle="1" w:styleId="afffffffb">
    <w:name w:val="подпись к рисункам"/>
    <w:basedOn w:val="a9"/>
    <w:rsid w:val="00307ABD"/>
    <w:pPr>
      <w:shd w:val="clear" w:color="auto" w:fill="FFFFFF"/>
      <w:spacing w:line="276" w:lineRule="auto"/>
      <w:jc w:val="center"/>
    </w:pPr>
    <w:rPr>
      <w:b/>
      <w:sz w:val="22"/>
      <w:szCs w:val="20"/>
    </w:rPr>
  </w:style>
  <w:style w:type="paragraph" w:styleId="HTML">
    <w:name w:val="HTML Preformatted"/>
    <w:basedOn w:val="a9"/>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a"/>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9"/>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7">
    <w:name w:val="Основной текст (2)_"/>
    <w:link w:val="212"/>
    <w:rsid w:val="00307ABD"/>
    <w:rPr>
      <w:b/>
      <w:bCs/>
      <w:i/>
      <w:iCs/>
      <w:sz w:val="23"/>
      <w:szCs w:val="23"/>
      <w:shd w:val="clear" w:color="auto" w:fill="FFFFFF"/>
    </w:rPr>
  </w:style>
  <w:style w:type="paragraph" w:customStyle="1" w:styleId="212">
    <w:name w:val="Основной текст (2)1"/>
    <w:basedOn w:val="a9"/>
    <w:link w:val="2f7"/>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c">
    <w:name w:val="Основа"/>
    <w:basedOn w:val="a9"/>
    <w:rsid w:val="00307ABD"/>
    <w:pPr>
      <w:spacing w:before="120"/>
      <w:ind w:firstLine="720"/>
      <w:jc w:val="both"/>
    </w:pPr>
    <w:rPr>
      <w:szCs w:val="20"/>
    </w:rPr>
  </w:style>
  <w:style w:type="character" w:customStyle="1" w:styleId="afffffffd">
    <w:name w:val="Стиль Основа + полужирный Знак"/>
    <w:rsid w:val="00307ABD"/>
    <w:rPr>
      <w:b/>
      <w:bCs/>
      <w:sz w:val="24"/>
      <w:lang w:val="ru-RU" w:eastAsia="ru-RU" w:bidi="ar-SA"/>
    </w:rPr>
  </w:style>
  <w:style w:type="paragraph" w:customStyle="1" w:styleId="afffffffe">
    <w:name w:val="курсив для заголов об"/>
    <w:basedOn w:val="a9"/>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9"/>
    <w:next w:val="a9"/>
    <w:rsid w:val="00307ABD"/>
    <w:pPr>
      <w:keepNext/>
      <w:keepLines/>
      <w:numPr>
        <w:numId w:val="3"/>
      </w:numPr>
      <w:tabs>
        <w:tab w:val="decimal" w:leader="hyphen" w:pos="227"/>
      </w:tabs>
      <w:spacing w:before="120"/>
    </w:pPr>
    <w:rPr>
      <w:szCs w:val="20"/>
    </w:rPr>
  </w:style>
  <w:style w:type="paragraph" w:customStyle="1" w:styleId="affffffff">
    <w:name w:val="указатель"/>
    <w:basedOn w:val="a9"/>
    <w:next w:val="a9"/>
    <w:rsid w:val="00307ABD"/>
    <w:pPr>
      <w:ind w:firstLine="720"/>
      <w:jc w:val="both"/>
    </w:pPr>
    <w:rPr>
      <w:sz w:val="28"/>
      <w:szCs w:val="20"/>
    </w:rPr>
  </w:style>
  <w:style w:type="paragraph" w:customStyle="1" w:styleId="affffffff0">
    <w:name w:val="таблица"/>
    <w:basedOn w:val="33"/>
    <w:rsid w:val="00307ABD"/>
    <w:pPr>
      <w:spacing w:before="60" w:after="60"/>
      <w:jc w:val="center"/>
    </w:pPr>
    <w:rPr>
      <w:rFonts w:ascii="Arial" w:hAnsi="Arial"/>
    </w:rPr>
  </w:style>
  <w:style w:type="paragraph" w:customStyle="1" w:styleId="affffffff1">
    <w:name w:val="Стиль Основа + влево"/>
    <w:basedOn w:val="afffffffc"/>
    <w:rsid w:val="00307ABD"/>
    <w:pPr>
      <w:jc w:val="left"/>
    </w:pPr>
  </w:style>
  <w:style w:type="paragraph" w:customStyle="1" w:styleId="2f8">
    <w:name w:val="Стиль2"/>
    <w:basedOn w:val="a9"/>
    <w:rsid w:val="00307ABD"/>
    <w:pPr>
      <w:jc w:val="both"/>
    </w:pPr>
    <w:rPr>
      <w:szCs w:val="20"/>
    </w:rPr>
  </w:style>
  <w:style w:type="character" w:customStyle="1" w:styleId="affffffff2">
    <w:name w:val="под название"/>
    <w:rsid w:val="00307ABD"/>
    <w:rPr>
      <w:sz w:val="22"/>
    </w:rPr>
  </w:style>
  <w:style w:type="character" w:styleId="affffffff3">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9">
    <w:name w:val="Абзац списка2"/>
    <w:basedOn w:val="a9"/>
    <w:rsid w:val="00307ABD"/>
    <w:pPr>
      <w:ind w:left="720"/>
      <w:contextualSpacing/>
    </w:pPr>
  </w:style>
  <w:style w:type="paragraph" w:customStyle="1" w:styleId="S">
    <w:name w:val="S_Обычный"/>
    <w:basedOn w:val="a9"/>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4">
    <w:name w:val="Основной текст_"/>
    <w:link w:val="1f0"/>
    <w:rsid w:val="00307ABD"/>
    <w:rPr>
      <w:sz w:val="23"/>
      <w:szCs w:val="23"/>
      <w:shd w:val="clear" w:color="auto" w:fill="FFFFFF"/>
    </w:rPr>
  </w:style>
  <w:style w:type="character" w:customStyle="1" w:styleId="affffffff5">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9"/>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6">
    <w:name w:val="Стиль_Основной"/>
    <w:basedOn w:val="a9"/>
    <w:link w:val="affffffff7"/>
    <w:qFormat/>
    <w:rsid w:val="00307ABD"/>
    <w:pPr>
      <w:spacing w:before="100" w:beforeAutospacing="1" w:after="100" w:afterAutospacing="1" w:line="360" w:lineRule="auto"/>
      <w:ind w:firstLine="709"/>
      <w:jc w:val="both"/>
    </w:pPr>
    <w:rPr>
      <w:rFonts w:eastAsia="Calibri"/>
    </w:rPr>
  </w:style>
  <w:style w:type="character" w:customStyle="1" w:styleId="affffffff7">
    <w:name w:val="Стиль_Основной Знак"/>
    <w:link w:val="affffffff6"/>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9"/>
    <w:rsid w:val="00307ABD"/>
    <w:pPr>
      <w:spacing w:before="100" w:beforeAutospacing="1" w:after="100" w:afterAutospacing="1"/>
    </w:pPr>
  </w:style>
  <w:style w:type="paragraph" w:styleId="61">
    <w:name w:val="toc 6"/>
    <w:basedOn w:val="a9"/>
    <w:next w:val="a9"/>
    <w:autoRedefine/>
    <w:rsid w:val="00307ABD"/>
    <w:pPr>
      <w:ind w:left="1200"/>
    </w:pPr>
  </w:style>
  <w:style w:type="paragraph" w:customStyle="1" w:styleId="230">
    <w:name w:val="Основной текст 23"/>
    <w:basedOn w:val="a9"/>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9"/>
    <w:rsid w:val="00307ABD"/>
    <w:pPr>
      <w:widowControl w:val="0"/>
      <w:ind w:firstLine="709"/>
      <w:jc w:val="both"/>
    </w:pPr>
    <w:rPr>
      <w:sz w:val="28"/>
      <w:szCs w:val="20"/>
    </w:rPr>
  </w:style>
  <w:style w:type="paragraph" w:styleId="42">
    <w:name w:val="toc 4"/>
    <w:basedOn w:val="a9"/>
    <w:next w:val="a9"/>
    <w:autoRedefine/>
    <w:rsid w:val="00307ABD"/>
    <w:pPr>
      <w:ind w:left="720"/>
    </w:pPr>
  </w:style>
  <w:style w:type="paragraph" w:styleId="52">
    <w:name w:val="toc 5"/>
    <w:basedOn w:val="a9"/>
    <w:next w:val="a9"/>
    <w:autoRedefine/>
    <w:rsid w:val="00307ABD"/>
    <w:pPr>
      <w:ind w:left="960"/>
    </w:pPr>
  </w:style>
  <w:style w:type="paragraph" w:styleId="71">
    <w:name w:val="toc 7"/>
    <w:basedOn w:val="a9"/>
    <w:next w:val="a9"/>
    <w:autoRedefine/>
    <w:rsid w:val="00307ABD"/>
    <w:pPr>
      <w:ind w:left="1440"/>
    </w:pPr>
  </w:style>
  <w:style w:type="paragraph" w:styleId="81">
    <w:name w:val="toc 8"/>
    <w:basedOn w:val="a9"/>
    <w:next w:val="a9"/>
    <w:autoRedefine/>
    <w:rsid w:val="00307ABD"/>
    <w:pPr>
      <w:ind w:left="1680"/>
    </w:pPr>
  </w:style>
  <w:style w:type="paragraph" w:styleId="91">
    <w:name w:val="toc 9"/>
    <w:basedOn w:val="a9"/>
    <w:next w:val="a9"/>
    <w:autoRedefine/>
    <w:rsid w:val="00307ABD"/>
    <w:pPr>
      <w:ind w:left="1920"/>
    </w:pPr>
  </w:style>
  <w:style w:type="paragraph" w:customStyle="1" w:styleId="affffffff8">
    <w:name w:val="Название таблицы"/>
    <w:basedOn w:val="a9"/>
    <w:link w:val="affffffff9"/>
    <w:qFormat/>
    <w:rsid w:val="00307ABD"/>
    <w:pPr>
      <w:spacing w:after="200" w:line="276" w:lineRule="auto"/>
      <w:jc w:val="center"/>
    </w:pPr>
    <w:rPr>
      <w:b/>
      <w:szCs w:val="20"/>
      <w:lang w:val="x-none" w:eastAsia="x-none"/>
    </w:rPr>
  </w:style>
  <w:style w:type="character" w:customStyle="1" w:styleId="affffffff9">
    <w:name w:val="Название таблицы Знак"/>
    <w:link w:val="affffffff8"/>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1">
    <w:name w:val="Текст сноски Знак1"/>
    <w:aliases w:val="Table_Footnote_last Знак Знак2,Table_Footnote_last Знак Знак Знак1,Table_Footnote_last Знак2"/>
    <w:rsid w:val="00307ABD"/>
  </w:style>
  <w:style w:type="character" w:customStyle="1" w:styleId="1f2">
    <w:name w:val="Текст примечания Знак1"/>
    <w:locked/>
    <w:rsid w:val="00307ABD"/>
  </w:style>
  <w:style w:type="paragraph" w:styleId="43">
    <w:name w:val="List Bullet 4"/>
    <w:basedOn w:val="a9"/>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3">
    <w:name w:val="Тема примечания Знак1"/>
    <w:locked/>
    <w:rsid w:val="00307ABD"/>
    <w:rPr>
      <w:b/>
      <w:bCs/>
      <w:lang w:val="x-none" w:eastAsia="x-none"/>
    </w:rPr>
  </w:style>
  <w:style w:type="character" w:customStyle="1" w:styleId="affffffffa">
    <w:name w:val="Раздел ГП Знак"/>
    <w:link w:val="affffffffb"/>
    <w:locked/>
    <w:rsid w:val="00307ABD"/>
    <w:rPr>
      <w:rFonts w:ascii="Tahoma" w:hAnsi="Tahoma" w:cs="Tahoma"/>
      <w:b/>
      <w:bCs/>
      <w:color w:val="4F81BD"/>
      <w:sz w:val="28"/>
      <w:szCs w:val="24"/>
    </w:rPr>
  </w:style>
  <w:style w:type="paragraph" w:customStyle="1" w:styleId="affffffffb">
    <w:name w:val="Раздел ГП"/>
    <w:basedOn w:val="23"/>
    <w:next w:val="afffffff1"/>
    <w:link w:val="affffffffa"/>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9"/>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c">
    <w:name w:val="Subtle Emphasis"/>
    <w:uiPriority w:val="19"/>
    <w:qFormat/>
    <w:rsid w:val="00307ABD"/>
    <w:rPr>
      <w:i/>
      <w:iCs/>
      <w:color w:val="808080"/>
    </w:rPr>
  </w:style>
  <w:style w:type="paragraph" w:styleId="z-">
    <w:name w:val="HTML Top of Form"/>
    <w:basedOn w:val="a9"/>
    <w:next w:val="a9"/>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a"/>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9"/>
    <w:next w:val="a9"/>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a"/>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d">
    <w:name w:val="endnote text"/>
    <w:basedOn w:val="a9"/>
    <w:link w:val="affffffffe"/>
    <w:uiPriority w:val="99"/>
    <w:unhideWhenUsed/>
    <w:rsid w:val="00307ABD"/>
    <w:rPr>
      <w:rFonts w:ascii="Calibri" w:hAnsi="Calibri"/>
      <w:sz w:val="20"/>
      <w:szCs w:val="20"/>
      <w:lang w:val="x-none" w:eastAsia="x-none"/>
    </w:rPr>
  </w:style>
  <w:style w:type="character" w:customStyle="1" w:styleId="affffffffe">
    <w:name w:val="Текст концевой сноски Знак"/>
    <w:basedOn w:val="aa"/>
    <w:link w:val="affffffffd"/>
    <w:uiPriority w:val="99"/>
    <w:rsid w:val="00307ABD"/>
    <w:rPr>
      <w:rFonts w:ascii="Calibri" w:eastAsia="Times New Roman" w:hAnsi="Calibri" w:cs="Times New Roman"/>
      <w:sz w:val="20"/>
      <w:szCs w:val="20"/>
      <w:lang w:val="x-none" w:eastAsia="x-none"/>
    </w:rPr>
  </w:style>
  <w:style w:type="paragraph" w:customStyle="1" w:styleId="afffffffff">
    <w:name w:val="Таблица межевание"/>
    <w:basedOn w:val="affff2"/>
    <w:link w:val="afffffffff0"/>
    <w:qFormat/>
    <w:rsid w:val="00307ABD"/>
    <w:pPr>
      <w:jc w:val="center"/>
    </w:pPr>
    <w:rPr>
      <w:rFonts w:ascii="Times New Roman" w:hAnsi="Times New Roman" w:cs="Times New Roman"/>
      <w:spacing w:val="-20"/>
      <w:lang w:val="x-none" w:eastAsia="x-none"/>
    </w:rPr>
  </w:style>
  <w:style w:type="character" w:customStyle="1" w:styleId="afffffffff0">
    <w:name w:val="Таблица межевание Знак"/>
    <w:link w:val="afffffffff"/>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9"/>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9"/>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1">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2">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3">
    <w:name w:val="ПЛОТ"/>
    <w:basedOn w:val="2e"/>
    <w:rsid w:val="00307ABD"/>
    <w:pPr>
      <w:spacing w:after="120" w:line="480" w:lineRule="auto"/>
      <w:jc w:val="left"/>
    </w:pPr>
    <w:rPr>
      <w:sz w:val="20"/>
      <w:szCs w:val="20"/>
      <w:lang w:val="en-US" w:eastAsia="ru-RU"/>
    </w:rPr>
  </w:style>
  <w:style w:type="paragraph" w:customStyle="1" w:styleId="1f4">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4">
    <w:name w:val="Цветовое выделение"/>
    <w:uiPriority w:val="99"/>
    <w:rsid w:val="00307ABD"/>
    <w:rPr>
      <w:b/>
      <w:bCs/>
      <w:color w:val="26282F"/>
    </w:rPr>
  </w:style>
  <w:style w:type="paragraph" w:customStyle="1" w:styleId="afffffffff5">
    <w:name w:val="Внимание"/>
    <w:basedOn w:val="a9"/>
    <w:next w:val="a9"/>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6">
    <w:name w:val="Прижатый влево"/>
    <w:basedOn w:val="a9"/>
    <w:next w:val="a9"/>
    <w:uiPriority w:val="99"/>
    <w:rsid w:val="00307ABD"/>
    <w:pPr>
      <w:autoSpaceDE w:val="0"/>
      <w:autoSpaceDN w:val="0"/>
      <w:adjustRightInd w:val="0"/>
    </w:pPr>
    <w:rPr>
      <w:rFonts w:ascii="Arial" w:hAnsi="Arial" w:cs="Arial"/>
      <w:sz w:val="26"/>
      <w:szCs w:val="26"/>
    </w:rPr>
  </w:style>
  <w:style w:type="character" w:customStyle="1" w:styleId="afffffffff7">
    <w:name w:val="Гипертекстовая ссылка"/>
    <w:uiPriority w:val="99"/>
    <w:rsid w:val="00307ABD"/>
    <w:rPr>
      <w:b/>
      <w:bCs/>
      <w:color w:val="106BBE"/>
    </w:rPr>
  </w:style>
  <w:style w:type="paragraph" w:customStyle="1" w:styleId="20">
    <w:name w:val="Экс2"/>
    <w:basedOn w:val="a9"/>
    <w:rsid w:val="00307ABD"/>
    <w:pPr>
      <w:numPr>
        <w:numId w:val="4"/>
      </w:numPr>
      <w:suppressAutoHyphens/>
    </w:pPr>
    <w:rPr>
      <w:b/>
      <w:sz w:val="28"/>
      <w:szCs w:val="28"/>
      <w:lang w:eastAsia="ar-SA"/>
    </w:rPr>
  </w:style>
  <w:style w:type="character" w:customStyle="1" w:styleId="afffffffff8">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9">
    <w:name w:val="Нормальный (таблица)"/>
    <w:basedOn w:val="a9"/>
    <w:next w:val="a9"/>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a">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b">
    <w:name w:val="Заголовок распахивающейся части диалога"/>
    <w:basedOn w:val="a9"/>
    <w:next w:val="a9"/>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c">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0"/>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d">
    <w:name w:val="Подразделение"/>
    <w:basedOn w:val="a9"/>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e">
    <w:name w:val="ВНП Обычный текст с отступом"/>
    <w:basedOn w:val="a9"/>
    <w:rsid w:val="00307ABD"/>
    <w:pPr>
      <w:spacing w:line="360" w:lineRule="auto"/>
      <w:ind w:firstLine="720"/>
      <w:jc w:val="both"/>
    </w:pPr>
    <w:rPr>
      <w:rFonts w:ascii="Arial" w:hAnsi="Arial" w:cs="Arial"/>
      <w:sz w:val="22"/>
    </w:rPr>
  </w:style>
  <w:style w:type="paragraph" w:customStyle="1" w:styleId="a2">
    <w:name w:val="ВНП Заголовок раздела"/>
    <w:basedOn w:val="a9"/>
    <w:next w:val="afffffffffe"/>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9"/>
    <w:next w:val="afffffffffe"/>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9"/>
    <w:next w:val="afffffffffe"/>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9"/>
    <w:next w:val="afffffffffe"/>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9"/>
    <w:next w:val="afffffffffe"/>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c"/>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307ABD"/>
    <w:pPr>
      <w:spacing w:before="100" w:beforeAutospacing="1" w:after="100" w:afterAutospacing="1"/>
    </w:pPr>
    <w:rPr>
      <w:rFonts w:ascii="Tahoma" w:hAnsi="Tahoma"/>
      <w:sz w:val="20"/>
      <w:szCs w:val="20"/>
      <w:lang w:val="en-US" w:eastAsia="en-US"/>
    </w:rPr>
  </w:style>
  <w:style w:type="paragraph" w:customStyle="1" w:styleId="affffffffff">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0">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1">
    <w:name w:val="Приложение"/>
    <w:basedOn w:val="af0"/>
    <w:rsid w:val="00307ABD"/>
    <w:pPr>
      <w:tabs>
        <w:tab w:val="left" w:pos="1673"/>
      </w:tabs>
      <w:spacing w:before="240" w:after="0" w:line="240" w:lineRule="exact"/>
      <w:ind w:left="1985" w:hanging="1985"/>
      <w:jc w:val="center"/>
    </w:pPr>
    <w:rPr>
      <w:sz w:val="28"/>
      <w:szCs w:val="20"/>
    </w:rPr>
  </w:style>
  <w:style w:type="paragraph" w:customStyle="1" w:styleId="affffffffff2">
    <w:name w:val="Подпись на  бланке должностного лица"/>
    <w:basedOn w:val="a9"/>
    <w:next w:val="af0"/>
    <w:rsid w:val="00307ABD"/>
    <w:pPr>
      <w:spacing w:before="480" w:line="240" w:lineRule="exact"/>
      <w:ind w:left="7088"/>
    </w:pPr>
    <w:rPr>
      <w:sz w:val="28"/>
      <w:szCs w:val="20"/>
    </w:rPr>
  </w:style>
  <w:style w:type="paragraph" w:styleId="affffffffff3">
    <w:name w:val="Signature"/>
    <w:basedOn w:val="a9"/>
    <w:next w:val="af0"/>
    <w:link w:val="affffffffff4"/>
    <w:rsid w:val="00307ABD"/>
    <w:pPr>
      <w:tabs>
        <w:tab w:val="left" w:pos="5103"/>
        <w:tab w:val="right" w:pos="9639"/>
      </w:tabs>
      <w:suppressAutoHyphens/>
      <w:spacing w:before="480" w:line="240" w:lineRule="exact"/>
    </w:pPr>
    <w:rPr>
      <w:sz w:val="28"/>
      <w:szCs w:val="20"/>
    </w:rPr>
  </w:style>
  <w:style w:type="character" w:customStyle="1" w:styleId="affffffffff4">
    <w:name w:val="Подпись Знак"/>
    <w:basedOn w:val="aa"/>
    <w:link w:val="affffffffff3"/>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9"/>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5">
    <w:name w:val="Стиль_Таблица"/>
    <w:basedOn w:val="a9"/>
    <w:link w:val="affffffffff6"/>
    <w:qFormat/>
    <w:rsid w:val="00307ABD"/>
    <w:pPr>
      <w:spacing w:before="100" w:beforeAutospacing="1" w:after="100" w:afterAutospacing="1"/>
      <w:jc w:val="center"/>
    </w:pPr>
    <w:rPr>
      <w:rFonts w:eastAsia="Calibri"/>
      <w:lang w:val="x-none" w:eastAsia="x-none"/>
    </w:rPr>
  </w:style>
  <w:style w:type="character" w:customStyle="1" w:styleId="affffffffff6">
    <w:name w:val="Стиль_Таблица Знак"/>
    <w:link w:val="affffffffff5"/>
    <w:rsid w:val="00307ABD"/>
    <w:rPr>
      <w:rFonts w:ascii="Times New Roman" w:eastAsia="Calibri" w:hAnsi="Times New Roman" w:cs="Times New Roman"/>
      <w:sz w:val="24"/>
      <w:szCs w:val="24"/>
      <w:lang w:val="x-none" w:eastAsia="x-none"/>
    </w:rPr>
  </w:style>
  <w:style w:type="paragraph" w:customStyle="1" w:styleId="affffffffff7">
    <w:name w:val="Стиль_Заголовок"/>
    <w:basedOn w:val="11"/>
    <w:next w:val="a9"/>
    <w:link w:val="affffffffff8"/>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8">
    <w:name w:val="Стиль_Заголовок Знак"/>
    <w:link w:val="affffffffff7"/>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9"/>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9"/>
    <w:rsid w:val="00307ABD"/>
    <w:pPr>
      <w:ind w:left="720"/>
    </w:pPr>
    <w:rPr>
      <w:szCs w:val="28"/>
    </w:rPr>
  </w:style>
  <w:style w:type="paragraph" w:customStyle="1" w:styleId="a7">
    <w:name w:val="заголовок"/>
    <w:basedOn w:val="72"/>
    <w:link w:val="affffffffff9"/>
    <w:qFormat/>
    <w:rsid w:val="00307ABD"/>
    <w:pPr>
      <w:numPr>
        <w:ilvl w:val="2"/>
        <w:numId w:val="6"/>
      </w:numPr>
      <w:tabs>
        <w:tab w:val="left" w:pos="-426"/>
        <w:tab w:val="left" w:pos="567"/>
      </w:tabs>
      <w:spacing w:before="120" w:after="120"/>
      <w:ind w:left="1142" w:hanging="432"/>
      <w:jc w:val="both"/>
    </w:pPr>
    <w:rPr>
      <w:b/>
    </w:rPr>
  </w:style>
  <w:style w:type="character" w:customStyle="1" w:styleId="affffffffff9">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a">
    <w:name w:val="абзац"/>
    <w:basedOn w:val="72"/>
    <w:link w:val="affffffffffb"/>
    <w:qFormat/>
    <w:rsid w:val="00307ABD"/>
    <w:pPr>
      <w:tabs>
        <w:tab w:val="left" w:pos="-426"/>
        <w:tab w:val="num" w:pos="360"/>
        <w:tab w:val="left" w:pos="567"/>
      </w:tabs>
      <w:spacing w:before="120" w:after="120"/>
      <w:jc w:val="both"/>
    </w:pPr>
  </w:style>
  <w:style w:type="character" w:customStyle="1" w:styleId="affffffffffb">
    <w:name w:val="абзац Знак"/>
    <w:link w:val="affffffffffa"/>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9"/>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9"/>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c">
    <w:name w:val="Подпись к таблице_"/>
    <w:link w:val="1f5"/>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d">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0">
    <w:name w:val="Основной текст1"/>
    <w:basedOn w:val="a9"/>
    <w:link w:val="affffffff4"/>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9"/>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e">
    <w:name w:val="Колонтитул_"/>
    <w:link w:val="afffffffffff"/>
    <w:rsid w:val="00307ABD"/>
    <w:rPr>
      <w:shd w:val="clear" w:color="auto" w:fill="FFFFFF"/>
    </w:rPr>
  </w:style>
  <w:style w:type="paragraph" w:customStyle="1" w:styleId="afffffffffff">
    <w:name w:val="Колонтитул"/>
    <w:basedOn w:val="a9"/>
    <w:link w:val="affffffffffe"/>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9"/>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a"/>
    <w:uiPriority w:val="1"/>
    <w:qFormat/>
    <w:rsid w:val="00307ABD"/>
    <w:pPr>
      <w:spacing w:after="0" w:line="240" w:lineRule="auto"/>
    </w:pPr>
    <w:rPr>
      <w:rFonts w:ascii="Calibri" w:eastAsia="Times New Roman" w:hAnsi="Calibri" w:cs="Times New Roman"/>
      <w:lang w:eastAsia="ru-RU"/>
    </w:rPr>
  </w:style>
  <w:style w:type="character" w:customStyle="1" w:styleId="2fa">
    <w:name w:val="Средняя сетка 2 Знак"/>
    <w:link w:val="215"/>
    <w:uiPriority w:val="1"/>
    <w:rsid w:val="00307ABD"/>
    <w:rPr>
      <w:rFonts w:ascii="Calibri" w:eastAsia="Times New Roman" w:hAnsi="Calibri" w:cs="Times New Roman"/>
      <w:lang w:eastAsia="ru-RU"/>
    </w:rPr>
  </w:style>
  <w:style w:type="character" w:styleId="afffffffffff0">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1">
    <w:name w:val="Основной абзацы"/>
    <w:basedOn w:val="a9"/>
    <w:link w:val="afffffffffff2"/>
    <w:qFormat/>
    <w:rsid w:val="00307ABD"/>
    <w:pPr>
      <w:spacing w:after="120" w:line="276" w:lineRule="auto"/>
      <w:ind w:firstLine="709"/>
      <w:jc w:val="center"/>
    </w:pPr>
    <w:rPr>
      <w:noProof/>
      <w:lang w:val="x-none" w:eastAsia="x-none"/>
    </w:rPr>
  </w:style>
  <w:style w:type="character" w:customStyle="1" w:styleId="afffffffffff2">
    <w:name w:val="Основной абзацы Знак"/>
    <w:link w:val="afffffffffff1"/>
    <w:rsid w:val="00307ABD"/>
    <w:rPr>
      <w:rFonts w:ascii="Times New Roman" w:eastAsia="Times New Roman" w:hAnsi="Times New Roman" w:cs="Times New Roman"/>
      <w:noProof/>
      <w:sz w:val="24"/>
      <w:szCs w:val="24"/>
      <w:lang w:val="x-none" w:eastAsia="x-none"/>
    </w:rPr>
  </w:style>
  <w:style w:type="paragraph" w:customStyle="1" w:styleId="xl69">
    <w:name w:val="xl69"/>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rsid w:val="00307ABD"/>
    <w:pPr>
      <w:spacing w:before="100" w:beforeAutospacing="1" w:after="100" w:afterAutospacing="1"/>
      <w:jc w:val="center"/>
      <w:textAlignment w:val="center"/>
    </w:pPr>
  </w:style>
  <w:style w:type="paragraph" w:customStyle="1" w:styleId="xl71">
    <w:name w:val="xl71"/>
    <w:basedOn w:val="a9"/>
    <w:rsid w:val="00307ABD"/>
    <w:pPr>
      <w:spacing w:before="100" w:beforeAutospacing="1" w:after="100" w:afterAutospacing="1"/>
      <w:jc w:val="center"/>
    </w:pPr>
  </w:style>
  <w:style w:type="paragraph" w:customStyle="1" w:styleId="xl72">
    <w:name w:val="xl72"/>
    <w:basedOn w:val="a9"/>
    <w:rsid w:val="00307ABD"/>
    <w:pPr>
      <w:spacing w:before="100" w:beforeAutospacing="1" w:after="100" w:afterAutospacing="1"/>
      <w:textAlignment w:val="center"/>
    </w:pPr>
    <w:rPr>
      <w:b/>
      <w:bCs/>
    </w:rPr>
  </w:style>
  <w:style w:type="paragraph" w:customStyle="1" w:styleId="xl73">
    <w:name w:val="xl73"/>
    <w:basedOn w:val="a9"/>
    <w:rsid w:val="00307ABD"/>
    <w:pPr>
      <w:pBdr>
        <w:bottom w:val="single" w:sz="4" w:space="0" w:color="auto"/>
      </w:pBdr>
      <w:spacing w:before="100" w:beforeAutospacing="1" w:after="100" w:afterAutospacing="1"/>
      <w:jc w:val="center"/>
      <w:textAlignment w:val="center"/>
    </w:pPr>
  </w:style>
  <w:style w:type="paragraph" w:customStyle="1" w:styleId="2fb">
    <w:name w:val="Заголовок 2_"/>
    <w:basedOn w:val="23"/>
    <w:qFormat/>
    <w:rsid w:val="00307ABD"/>
    <w:pPr>
      <w:keepLines/>
      <w:spacing w:before="100" w:after="100"/>
      <w:ind w:right="0" w:firstLine="567"/>
    </w:pPr>
    <w:rPr>
      <w:rFonts w:ascii="Times New Roman" w:hAnsi="Times New Roman"/>
      <w:b w:val="0"/>
      <w:bCs/>
      <w:i w:val="0"/>
      <w:szCs w:val="26"/>
      <w:lang w:eastAsia="en-US"/>
    </w:rPr>
  </w:style>
  <w:style w:type="paragraph" w:customStyle="1" w:styleId="2fc">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новая страница Знак,Заголовок 10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3">
    <w:name w:val="Перечисление"/>
    <w:basedOn w:val="aff3"/>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9"/>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9"/>
    <w:rsid w:val="00307ABD"/>
    <w:pPr>
      <w:spacing w:before="100" w:beforeAutospacing="1" w:after="100" w:afterAutospacing="1"/>
    </w:pPr>
  </w:style>
  <w:style w:type="character" w:styleId="afffffffffff4">
    <w:name w:val="footnote reference"/>
    <w:uiPriority w:val="99"/>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d">
    <w:name w:val="Подзаголовок 2"/>
    <w:basedOn w:val="a9"/>
    <w:next w:val="a9"/>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9"/>
    <w:rsid w:val="00307ABD"/>
    <w:pPr>
      <w:overflowPunct w:val="0"/>
      <w:autoSpaceDE w:val="0"/>
      <w:autoSpaceDN w:val="0"/>
      <w:adjustRightInd w:val="0"/>
      <w:ind w:firstLine="737"/>
      <w:jc w:val="both"/>
      <w:textAlignment w:val="baseline"/>
    </w:pPr>
    <w:rPr>
      <w:sz w:val="28"/>
      <w:szCs w:val="28"/>
    </w:rPr>
  </w:style>
  <w:style w:type="paragraph" w:customStyle="1" w:styleId="1f6">
    <w:name w:val="Цитата1"/>
    <w:basedOn w:val="a9"/>
    <w:rsid w:val="00307ABD"/>
    <w:pPr>
      <w:overflowPunct w:val="0"/>
      <w:autoSpaceDE w:val="0"/>
      <w:autoSpaceDN w:val="0"/>
      <w:adjustRightInd w:val="0"/>
      <w:ind w:left="709" w:right="130"/>
      <w:textAlignment w:val="baseline"/>
    </w:pPr>
    <w:rPr>
      <w:szCs w:val="20"/>
    </w:rPr>
  </w:style>
  <w:style w:type="table" w:styleId="54">
    <w:name w:val="Table Grid 5"/>
    <w:basedOn w:val="ab"/>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9"/>
    <w:rsid w:val="00307ABD"/>
    <w:pPr>
      <w:spacing w:before="100" w:beforeAutospacing="1" w:after="100" w:afterAutospacing="1"/>
    </w:pPr>
  </w:style>
  <w:style w:type="character" w:customStyle="1" w:styleId="rvts6">
    <w:name w:val="rvts6"/>
    <w:rsid w:val="00307ABD"/>
  </w:style>
  <w:style w:type="paragraph" w:customStyle="1" w:styleId="rvps1">
    <w:name w:val="rvps1"/>
    <w:basedOn w:val="a9"/>
    <w:rsid w:val="00307ABD"/>
    <w:pPr>
      <w:spacing w:before="100" w:beforeAutospacing="1" w:after="100" w:afterAutospacing="1"/>
    </w:pPr>
  </w:style>
  <w:style w:type="paragraph" w:customStyle="1" w:styleId="1f7">
    <w:name w:val="Об раз1"/>
    <w:basedOn w:val="a9"/>
    <w:rsid w:val="00307ABD"/>
    <w:pPr>
      <w:ind w:firstLine="720"/>
      <w:jc w:val="both"/>
    </w:pPr>
    <w:rPr>
      <w:spacing w:val="2"/>
      <w:sz w:val="28"/>
      <w:szCs w:val="28"/>
    </w:rPr>
  </w:style>
  <w:style w:type="character" w:styleId="afffffffffff5">
    <w:name w:val="Placeholder Text"/>
    <w:uiPriority w:val="99"/>
    <w:semiHidden/>
    <w:rsid w:val="00307ABD"/>
    <w:rPr>
      <w:color w:val="808080"/>
    </w:rPr>
  </w:style>
  <w:style w:type="paragraph" w:customStyle="1" w:styleId="afffffffffff6">
    <w:name w:val="Назв Сл"/>
    <w:basedOn w:val="af5"/>
    <w:link w:val="afffffffffff7"/>
    <w:uiPriority w:val="99"/>
    <w:rsid w:val="00307ABD"/>
    <w:pPr>
      <w:spacing w:before="120" w:after="60"/>
      <w:ind w:left="567" w:firstLine="709"/>
      <w:jc w:val="left"/>
    </w:pPr>
    <w:rPr>
      <w:sz w:val="24"/>
      <w:lang w:val="x-none" w:eastAsia="x-none"/>
    </w:rPr>
  </w:style>
  <w:style w:type="paragraph" w:customStyle="1" w:styleId="afffffffffff8">
    <w:name w:val="Нормальный текст"/>
    <w:basedOn w:val="a9"/>
    <w:rsid w:val="00307ABD"/>
    <w:pPr>
      <w:ind w:left="567" w:firstLine="709"/>
      <w:contextualSpacing/>
    </w:pPr>
    <w:rPr>
      <w:szCs w:val="20"/>
    </w:rPr>
  </w:style>
  <w:style w:type="paragraph" w:styleId="afffffffffff9">
    <w:name w:val="List Number"/>
    <w:basedOn w:val="a9"/>
    <w:rsid w:val="00307ABD"/>
    <w:pPr>
      <w:ind w:left="567" w:firstLine="709"/>
      <w:contextualSpacing/>
      <w:jc w:val="center"/>
    </w:pPr>
    <w:rPr>
      <w:snapToGrid w:val="0"/>
      <w:szCs w:val="20"/>
    </w:rPr>
  </w:style>
  <w:style w:type="paragraph" w:customStyle="1" w:styleId="2fe">
    <w:name w:val="Об раз2"/>
    <w:basedOn w:val="a9"/>
    <w:rsid w:val="00307ABD"/>
    <w:pPr>
      <w:ind w:left="567" w:firstLine="720"/>
      <w:contextualSpacing/>
      <w:jc w:val="both"/>
    </w:pPr>
    <w:rPr>
      <w:spacing w:val="4"/>
      <w:szCs w:val="28"/>
    </w:rPr>
  </w:style>
  <w:style w:type="paragraph" w:customStyle="1" w:styleId="3d">
    <w:name w:val="Об раз3"/>
    <w:basedOn w:val="a9"/>
    <w:rsid w:val="00307ABD"/>
    <w:pPr>
      <w:ind w:left="567" w:firstLine="720"/>
      <w:contextualSpacing/>
      <w:jc w:val="both"/>
    </w:pPr>
    <w:rPr>
      <w:spacing w:val="6"/>
      <w:szCs w:val="28"/>
    </w:rPr>
  </w:style>
  <w:style w:type="paragraph" w:customStyle="1" w:styleId="48">
    <w:name w:val="Об раз4"/>
    <w:basedOn w:val="a9"/>
    <w:rsid w:val="00307ABD"/>
    <w:pPr>
      <w:ind w:left="567" w:firstLine="720"/>
      <w:contextualSpacing/>
      <w:jc w:val="both"/>
    </w:pPr>
    <w:rPr>
      <w:spacing w:val="8"/>
      <w:szCs w:val="28"/>
    </w:rPr>
  </w:style>
  <w:style w:type="paragraph" w:customStyle="1" w:styleId="55">
    <w:name w:val="Об раз5"/>
    <w:basedOn w:val="a9"/>
    <w:next w:val="a9"/>
    <w:rsid w:val="00307ABD"/>
    <w:pPr>
      <w:ind w:left="567" w:firstLine="720"/>
      <w:contextualSpacing/>
      <w:jc w:val="both"/>
    </w:pPr>
    <w:rPr>
      <w:spacing w:val="10"/>
      <w:szCs w:val="28"/>
    </w:rPr>
  </w:style>
  <w:style w:type="paragraph" w:customStyle="1" w:styleId="1f8">
    <w:name w:val="Об список уп1"/>
    <w:basedOn w:val="a"/>
    <w:rsid w:val="00307ABD"/>
    <w:pPr>
      <w:numPr>
        <w:numId w:val="0"/>
      </w:numPr>
      <w:contextualSpacing/>
    </w:pPr>
    <w:rPr>
      <w:spacing w:val="-2"/>
      <w:sz w:val="24"/>
      <w:szCs w:val="28"/>
    </w:rPr>
  </w:style>
  <w:style w:type="paragraph" w:customStyle="1" w:styleId="afffffffffffa">
    <w:name w:val="Об таб лево"/>
    <w:basedOn w:val="a9"/>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b">
    <w:name w:val="Об таб право"/>
    <w:basedOn w:val="a9"/>
    <w:rsid w:val="00307ABD"/>
    <w:pPr>
      <w:ind w:left="567" w:firstLine="709"/>
      <w:contextualSpacing/>
      <w:jc w:val="right"/>
    </w:pPr>
    <w:rPr>
      <w:snapToGrid w:val="0"/>
      <w:szCs w:val="20"/>
    </w:rPr>
  </w:style>
  <w:style w:type="paragraph" w:customStyle="1" w:styleId="125">
    <w:name w:val="Об таб право12"/>
    <w:basedOn w:val="a9"/>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c">
    <w:name w:val="Об таб центр"/>
    <w:basedOn w:val="a9"/>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9">
    <w:name w:val="Об уп1"/>
    <w:basedOn w:val="a9"/>
    <w:link w:val="1fa"/>
    <w:qFormat/>
    <w:rsid w:val="00307ABD"/>
    <w:pPr>
      <w:ind w:left="567" w:firstLine="720"/>
      <w:contextualSpacing/>
      <w:jc w:val="both"/>
    </w:pPr>
    <w:rPr>
      <w:spacing w:val="-2"/>
      <w:szCs w:val="20"/>
    </w:rPr>
  </w:style>
  <w:style w:type="paragraph" w:customStyle="1" w:styleId="1fb">
    <w:name w:val="Об уп1список"/>
    <w:basedOn w:val="a"/>
    <w:rsid w:val="00307ABD"/>
    <w:pPr>
      <w:numPr>
        <w:numId w:val="0"/>
      </w:numPr>
      <w:contextualSpacing/>
    </w:pPr>
    <w:rPr>
      <w:spacing w:val="-2"/>
      <w:sz w:val="24"/>
      <w:szCs w:val="28"/>
    </w:rPr>
  </w:style>
  <w:style w:type="paragraph" w:customStyle="1" w:styleId="2ff">
    <w:name w:val="Об уп2список"/>
    <w:basedOn w:val="a"/>
    <w:rsid w:val="00307ABD"/>
    <w:pPr>
      <w:numPr>
        <w:numId w:val="0"/>
      </w:numPr>
      <w:contextualSpacing/>
    </w:pPr>
    <w:rPr>
      <w:spacing w:val="-4"/>
      <w:sz w:val="24"/>
      <w:szCs w:val="28"/>
    </w:rPr>
  </w:style>
  <w:style w:type="paragraph" w:customStyle="1" w:styleId="3e">
    <w:name w:val="Об уп3"/>
    <w:basedOn w:val="a9"/>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9"/>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9"/>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d">
    <w:name w:val="Основной шрифт"/>
    <w:rsid w:val="00307ABD"/>
  </w:style>
  <w:style w:type="paragraph" w:styleId="afffffffffffe">
    <w:name w:val="table of figures"/>
    <w:basedOn w:val="a9"/>
    <w:next w:val="a9"/>
    <w:rsid w:val="00307ABD"/>
    <w:pPr>
      <w:ind w:left="560" w:hanging="560"/>
      <w:contextualSpacing/>
      <w:jc w:val="both"/>
    </w:pPr>
    <w:rPr>
      <w:szCs w:val="20"/>
    </w:rPr>
  </w:style>
  <w:style w:type="paragraph" w:customStyle="1" w:styleId="affffffffffff">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1"/>
    <w:rsid w:val="00307ABD"/>
    <w:pPr>
      <w:ind w:left="567" w:firstLine="709"/>
      <w:contextualSpacing/>
    </w:pPr>
    <w:rPr>
      <w:b w:val="0"/>
      <w:bCs/>
      <w:sz w:val="24"/>
      <w:szCs w:val="28"/>
    </w:rPr>
  </w:style>
  <w:style w:type="paragraph" w:customStyle="1" w:styleId="affffffffffff0">
    <w:name w:val="Стиль по центру"/>
    <w:basedOn w:val="a9"/>
    <w:rsid w:val="00307ABD"/>
    <w:pPr>
      <w:ind w:left="567" w:firstLine="709"/>
      <w:contextualSpacing/>
      <w:jc w:val="center"/>
    </w:pPr>
    <w:rPr>
      <w:szCs w:val="20"/>
    </w:rPr>
  </w:style>
  <w:style w:type="paragraph" w:customStyle="1" w:styleId="affffffffffff1">
    <w:name w:val="текст примечания"/>
    <w:basedOn w:val="a9"/>
    <w:rsid w:val="00307ABD"/>
    <w:pPr>
      <w:ind w:left="567" w:firstLine="709"/>
      <w:contextualSpacing/>
    </w:pPr>
    <w:rPr>
      <w:szCs w:val="20"/>
    </w:rPr>
  </w:style>
  <w:style w:type="paragraph" w:customStyle="1" w:styleId="1fc">
    <w:name w:val="указатель 1"/>
    <w:basedOn w:val="a9"/>
    <w:next w:val="a9"/>
    <w:autoRedefine/>
    <w:rsid w:val="00307ABD"/>
    <w:pPr>
      <w:tabs>
        <w:tab w:val="right" w:leader="dot" w:pos="3796"/>
      </w:tabs>
      <w:ind w:left="200" w:hanging="200"/>
      <w:contextualSpacing/>
      <w:jc w:val="both"/>
    </w:pPr>
    <w:rPr>
      <w:szCs w:val="20"/>
    </w:rPr>
  </w:style>
  <w:style w:type="paragraph" w:customStyle="1" w:styleId="2ff0">
    <w:name w:val="указатель 2"/>
    <w:basedOn w:val="a9"/>
    <w:next w:val="a9"/>
    <w:autoRedefine/>
    <w:rsid w:val="00307ABD"/>
    <w:pPr>
      <w:tabs>
        <w:tab w:val="right" w:leader="dot" w:pos="3796"/>
      </w:tabs>
      <w:ind w:left="400" w:hanging="200"/>
      <w:contextualSpacing/>
      <w:jc w:val="both"/>
    </w:pPr>
    <w:rPr>
      <w:szCs w:val="20"/>
    </w:rPr>
  </w:style>
  <w:style w:type="paragraph" w:customStyle="1" w:styleId="3f0">
    <w:name w:val="указатель 3"/>
    <w:basedOn w:val="a9"/>
    <w:next w:val="a9"/>
    <w:autoRedefine/>
    <w:rsid w:val="00307ABD"/>
    <w:pPr>
      <w:tabs>
        <w:tab w:val="right" w:leader="dot" w:pos="3796"/>
      </w:tabs>
      <w:ind w:left="600" w:hanging="200"/>
      <w:contextualSpacing/>
      <w:jc w:val="both"/>
    </w:pPr>
    <w:rPr>
      <w:szCs w:val="20"/>
    </w:rPr>
  </w:style>
  <w:style w:type="paragraph" w:customStyle="1" w:styleId="4c">
    <w:name w:val="указатель 4"/>
    <w:basedOn w:val="a9"/>
    <w:next w:val="a9"/>
    <w:autoRedefine/>
    <w:rsid w:val="00307ABD"/>
    <w:pPr>
      <w:tabs>
        <w:tab w:val="right" w:leader="dot" w:pos="3796"/>
      </w:tabs>
      <w:ind w:left="800" w:hanging="200"/>
      <w:contextualSpacing/>
      <w:jc w:val="both"/>
    </w:pPr>
    <w:rPr>
      <w:szCs w:val="20"/>
    </w:rPr>
  </w:style>
  <w:style w:type="paragraph" w:customStyle="1" w:styleId="58">
    <w:name w:val="указатель 5"/>
    <w:basedOn w:val="a9"/>
    <w:next w:val="a9"/>
    <w:autoRedefine/>
    <w:rsid w:val="00307ABD"/>
    <w:pPr>
      <w:tabs>
        <w:tab w:val="right" w:leader="dot" w:pos="3796"/>
      </w:tabs>
      <w:ind w:left="1000" w:hanging="200"/>
      <w:contextualSpacing/>
      <w:jc w:val="both"/>
    </w:pPr>
    <w:rPr>
      <w:szCs w:val="20"/>
    </w:rPr>
  </w:style>
  <w:style w:type="paragraph" w:customStyle="1" w:styleId="63">
    <w:name w:val="указатель 6"/>
    <w:basedOn w:val="a9"/>
    <w:next w:val="a9"/>
    <w:autoRedefine/>
    <w:rsid w:val="00307ABD"/>
    <w:pPr>
      <w:tabs>
        <w:tab w:val="right" w:leader="dot" w:pos="3796"/>
      </w:tabs>
      <w:ind w:left="1200" w:hanging="200"/>
      <w:contextualSpacing/>
      <w:jc w:val="both"/>
    </w:pPr>
    <w:rPr>
      <w:szCs w:val="20"/>
    </w:rPr>
  </w:style>
  <w:style w:type="paragraph" w:customStyle="1" w:styleId="74">
    <w:name w:val="указатель 7"/>
    <w:basedOn w:val="a9"/>
    <w:next w:val="a9"/>
    <w:autoRedefine/>
    <w:rsid w:val="00307ABD"/>
    <w:pPr>
      <w:tabs>
        <w:tab w:val="right" w:leader="dot" w:pos="3796"/>
      </w:tabs>
      <w:ind w:left="1400" w:hanging="200"/>
      <w:contextualSpacing/>
      <w:jc w:val="both"/>
    </w:pPr>
    <w:rPr>
      <w:szCs w:val="20"/>
    </w:rPr>
  </w:style>
  <w:style w:type="paragraph" w:customStyle="1" w:styleId="82">
    <w:name w:val="указатель 8"/>
    <w:basedOn w:val="a9"/>
    <w:next w:val="a9"/>
    <w:autoRedefine/>
    <w:rsid w:val="00307ABD"/>
    <w:pPr>
      <w:tabs>
        <w:tab w:val="right" w:leader="dot" w:pos="3796"/>
      </w:tabs>
      <w:ind w:left="1600" w:hanging="200"/>
      <w:contextualSpacing/>
      <w:jc w:val="both"/>
    </w:pPr>
    <w:rPr>
      <w:szCs w:val="20"/>
    </w:rPr>
  </w:style>
  <w:style w:type="paragraph" w:customStyle="1" w:styleId="92">
    <w:name w:val="указатель 9"/>
    <w:basedOn w:val="a9"/>
    <w:next w:val="a9"/>
    <w:autoRedefine/>
    <w:rsid w:val="00307ABD"/>
    <w:pPr>
      <w:tabs>
        <w:tab w:val="right" w:leader="dot" w:pos="3796"/>
      </w:tabs>
      <w:ind w:left="1800" w:hanging="200"/>
      <w:contextualSpacing/>
      <w:jc w:val="both"/>
    </w:pPr>
    <w:rPr>
      <w:szCs w:val="20"/>
    </w:rPr>
  </w:style>
  <w:style w:type="paragraph" w:customStyle="1" w:styleId="affffffffffff2">
    <w:name w:val="ЭФИ"/>
    <w:basedOn w:val="a9"/>
    <w:rsid w:val="00307ABD"/>
    <w:pPr>
      <w:ind w:left="567" w:firstLine="709"/>
      <w:contextualSpacing/>
      <w:jc w:val="center"/>
    </w:pPr>
    <w:rPr>
      <w:szCs w:val="20"/>
    </w:rPr>
  </w:style>
  <w:style w:type="paragraph" w:customStyle="1" w:styleId="2ff1">
    <w:name w:val="Об список2"/>
    <w:basedOn w:val="a9"/>
    <w:next w:val="a9"/>
    <w:rsid w:val="00307ABD"/>
    <w:pPr>
      <w:tabs>
        <w:tab w:val="num" w:pos="1077"/>
      </w:tabs>
      <w:ind w:left="567" w:firstLine="720"/>
      <w:contextualSpacing/>
      <w:jc w:val="both"/>
    </w:pPr>
    <w:rPr>
      <w:color w:val="000000"/>
      <w:szCs w:val="20"/>
    </w:rPr>
  </w:style>
  <w:style w:type="paragraph" w:customStyle="1" w:styleId="216">
    <w:name w:val="Об список21"/>
    <w:basedOn w:val="a9"/>
    <w:next w:val="a9"/>
    <w:rsid w:val="00307ABD"/>
    <w:pPr>
      <w:tabs>
        <w:tab w:val="num" w:pos="1077"/>
      </w:tabs>
      <w:ind w:left="567" w:firstLine="720"/>
      <w:contextualSpacing/>
      <w:jc w:val="both"/>
    </w:pPr>
    <w:rPr>
      <w:color w:val="000000"/>
      <w:szCs w:val="20"/>
    </w:rPr>
  </w:style>
  <w:style w:type="paragraph" w:customStyle="1" w:styleId="affffffffffff3">
    <w:name w:val="Знак"/>
    <w:basedOn w:val="a9"/>
    <w:rsid w:val="00307ABD"/>
    <w:pPr>
      <w:spacing w:after="160" w:line="240" w:lineRule="exact"/>
      <w:ind w:left="567" w:firstLine="709"/>
      <w:contextualSpacing/>
    </w:pPr>
    <w:rPr>
      <w:rFonts w:ascii="Verdana" w:hAnsi="Verdana" w:cs="Verdana"/>
      <w:szCs w:val="20"/>
      <w:lang w:val="en-US" w:eastAsia="en-US"/>
    </w:rPr>
  </w:style>
  <w:style w:type="paragraph" w:customStyle="1" w:styleId="2ff2">
    <w:name w:val="Знак Знак Знак2 Знак Знак Знак Знак"/>
    <w:basedOn w:val="a9"/>
    <w:rsid w:val="00307ABD"/>
    <w:pPr>
      <w:ind w:left="567" w:firstLine="709"/>
      <w:contextualSpacing/>
    </w:pPr>
    <w:rPr>
      <w:szCs w:val="20"/>
    </w:rPr>
  </w:style>
  <w:style w:type="paragraph" w:customStyle="1" w:styleId="217">
    <w:name w:val="Знак Знак Знак2 Знак Знак Знак1"/>
    <w:basedOn w:val="a9"/>
    <w:rsid w:val="00307ABD"/>
    <w:pPr>
      <w:ind w:left="567" w:firstLine="709"/>
      <w:contextualSpacing/>
    </w:pPr>
    <w:rPr>
      <w:szCs w:val="20"/>
    </w:rPr>
  </w:style>
  <w:style w:type="paragraph" w:customStyle="1" w:styleId="affffffffffff4">
    <w:name w:val="Назв после табл Знак"/>
    <w:basedOn w:val="a9"/>
    <w:next w:val="a9"/>
    <w:link w:val="affffffffffff5"/>
    <w:rsid w:val="00307ABD"/>
    <w:pPr>
      <w:spacing w:before="120"/>
      <w:ind w:left="567" w:firstLine="720"/>
      <w:contextualSpacing/>
      <w:jc w:val="both"/>
    </w:pPr>
    <w:rPr>
      <w:lang w:val="x-none" w:eastAsia="x-none"/>
    </w:rPr>
  </w:style>
  <w:style w:type="character" w:customStyle="1" w:styleId="affffffffffff5">
    <w:name w:val="Назв после табл Знак Знак"/>
    <w:link w:val="affffffffffff4"/>
    <w:rsid w:val="00307ABD"/>
    <w:rPr>
      <w:rFonts w:ascii="Times New Roman" w:eastAsia="Times New Roman" w:hAnsi="Times New Roman" w:cs="Times New Roman"/>
      <w:sz w:val="24"/>
      <w:szCs w:val="24"/>
      <w:lang w:val="x-none" w:eastAsia="x-none"/>
    </w:rPr>
  </w:style>
  <w:style w:type="paragraph" w:customStyle="1" w:styleId="2ff3">
    <w:name w:val="Знак Знак Знак2 Знак Знак Знак Знак Знак Знак Знак"/>
    <w:basedOn w:val="a9"/>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9"/>
    <w:rsid w:val="00307ABD"/>
    <w:pPr>
      <w:spacing w:before="100" w:beforeAutospacing="1" w:after="100" w:afterAutospacing="1"/>
    </w:pPr>
  </w:style>
  <w:style w:type="paragraph" w:customStyle="1" w:styleId="2ff4">
    <w:name w:val="!2"/>
    <w:basedOn w:val="a9"/>
    <w:link w:val="2ff5"/>
    <w:qFormat/>
    <w:rsid w:val="00307ABD"/>
    <w:pPr>
      <w:tabs>
        <w:tab w:val="left" w:pos="6473"/>
      </w:tabs>
      <w:ind w:left="2410" w:hanging="2126"/>
      <w:jc w:val="center"/>
    </w:pPr>
    <w:rPr>
      <w:b/>
      <w:lang w:val="x-none" w:eastAsia="x-none"/>
    </w:rPr>
  </w:style>
  <w:style w:type="character" w:customStyle="1" w:styleId="2ff5">
    <w:name w:val="!2 Знак"/>
    <w:link w:val="2ff4"/>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9"/>
    <w:rsid w:val="00307ABD"/>
    <w:pPr>
      <w:spacing w:before="100" w:beforeAutospacing="1" w:after="100" w:afterAutospacing="1"/>
    </w:pPr>
  </w:style>
  <w:style w:type="paragraph" w:customStyle="1" w:styleId="xl74">
    <w:name w:val="xl7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6">
    <w:name w:val="Цитата2"/>
    <w:basedOn w:val="a9"/>
    <w:rsid w:val="00307ABD"/>
    <w:pPr>
      <w:overflowPunct w:val="0"/>
      <w:autoSpaceDE w:val="0"/>
      <w:autoSpaceDN w:val="0"/>
      <w:adjustRightInd w:val="0"/>
      <w:ind w:left="709" w:right="130"/>
      <w:textAlignment w:val="baseline"/>
    </w:pPr>
    <w:rPr>
      <w:szCs w:val="20"/>
    </w:rPr>
  </w:style>
  <w:style w:type="numbering" w:customStyle="1" w:styleId="2ff7">
    <w:name w:val="Нет списка2"/>
    <w:next w:val="ac"/>
    <w:uiPriority w:val="99"/>
    <w:semiHidden/>
    <w:unhideWhenUsed/>
    <w:rsid w:val="00307ABD"/>
  </w:style>
  <w:style w:type="table" w:customStyle="1" w:styleId="3f1">
    <w:name w:val="Сетка таблицы3"/>
    <w:basedOn w:val="ab"/>
    <w:next w:val="afff2"/>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c"/>
    <w:uiPriority w:val="99"/>
    <w:semiHidden/>
    <w:unhideWhenUsed/>
    <w:rsid w:val="00307ABD"/>
  </w:style>
  <w:style w:type="table" w:customStyle="1" w:styleId="4e">
    <w:name w:val="Сетка таблицы4"/>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c"/>
    <w:uiPriority w:val="99"/>
    <w:semiHidden/>
    <w:unhideWhenUsed/>
    <w:rsid w:val="00307ABD"/>
  </w:style>
  <w:style w:type="table" w:customStyle="1" w:styleId="59">
    <w:name w:val="Сетка таблицы5"/>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c"/>
    <w:uiPriority w:val="99"/>
    <w:semiHidden/>
    <w:unhideWhenUsed/>
    <w:rsid w:val="00307ABD"/>
  </w:style>
  <w:style w:type="character" w:customStyle="1" w:styleId="19">
    <w:name w:val="мой1 Знак"/>
    <w:link w:val="18"/>
    <w:rsid w:val="00307ABD"/>
    <w:rPr>
      <w:rFonts w:ascii="Arial" w:eastAsia="Times New Roman" w:hAnsi="Arial" w:cs="Times New Roman"/>
      <w:sz w:val="20"/>
      <w:szCs w:val="20"/>
      <w:lang w:eastAsia="ru-RU"/>
    </w:rPr>
  </w:style>
  <w:style w:type="paragraph" w:customStyle="1" w:styleId="affffffffffff6">
    <w:name w:val="ЗАГолоВКи мои"/>
    <w:basedOn w:val="a9"/>
    <w:link w:val="affffffffffff7"/>
    <w:qFormat/>
    <w:rsid w:val="00307ABD"/>
    <w:pPr>
      <w:widowControl w:val="0"/>
      <w:spacing w:line="240" w:lineRule="atLeast"/>
      <w:ind w:firstLine="360"/>
      <w:jc w:val="center"/>
    </w:pPr>
    <w:rPr>
      <w:b/>
      <w:bCs/>
      <w:sz w:val="28"/>
      <w:szCs w:val="28"/>
    </w:rPr>
  </w:style>
  <w:style w:type="character" w:customStyle="1" w:styleId="affffffffffff7">
    <w:name w:val="ЗАГолоВКи мои Знак"/>
    <w:link w:val="affffffffffff6"/>
    <w:rsid w:val="00307ABD"/>
    <w:rPr>
      <w:rFonts w:ascii="Times New Roman" w:eastAsia="Times New Roman" w:hAnsi="Times New Roman" w:cs="Times New Roman"/>
      <w:b/>
      <w:bCs/>
      <w:sz w:val="28"/>
      <w:szCs w:val="28"/>
      <w:lang w:eastAsia="ru-RU"/>
    </w:rPr>
  </w:style>
  <w:style w:type="character" w:customStyle="1" w:styleId="affffffffffff8">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8">
    <w:name w:val="обычный 2 Знак"/>
    <w:link w:val="2ff9"/>
    <w:locked/>
    <w:rsid w:val="00307ABD"/>
    <w:rPr>
      <w:sz w:val="28"/>
      <w:szCs w:val="28"/>
    </w:rPr>
  </w:style>
  <w:style w:type="paragraph" w:customStyle="1" w:styleId="2ff9">
    <w:name w:val="обычный 2"/>
    <w:basedOn w:val="a9"/>
    <w:link w:val="2ff8"/>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4">
    <w:name w:val="Об уп2 Знак"/>
    <w:link w:val="2f3"/>
    <w:rsid w:val="00307ABD"/>
    <w:rPr>
      <w:rFonts w:ascii="Times New Roman" w:eastAsia="Times New Roman" w:hAnsi="Times New Roman" w:cs="Times New Roman"/>
      <w:spacing w:val="-4"/>
      <w:sz w:val="28"/>
      <w:szCs w:val="20"/>
      <w:lang w:eastAsia="ru-RU"/>
    </w:rPr>
  </w:style>
  <w:style w:type="character" w:customStyle="1" w:styleId="affffff7">
    <w:name w:val="Назв разрядка Знак"/>
    <w:link w:val="affffff6"/>
    <w:rsid w:val="00307ABD"/>
    <w:rPr>
      <w:rFonts w:ascii="Times New Roman" w:eastAsia="Times New Roman" w:hAnsi="Times New Roman" w:cs="Times New Roman"/>
      <w:spacing w:val="30"/>
      <w:sz w:val="28"/>
      <w:szCs w:val="28"/>
      <w:lang w:val="x-none" w:eastAsia="x-none"/>
    </w:rPr>
  </w:style>
  <w:style w:type="paragraph" w:customStyle="1" w:styleId="affffffffffff9">
    <w:name w:val="МОИ Заголовки"/>
    <w:basedOn w:val="a9"/>
    <w:link w:val="affffffffffffa"/>
    <w:qFormat/>
    <w:rsid w:val="00307ABD"/>
    <w:pPr>
      <w:widowControl w:val="0"/>
      <w:spacing w:line="240" w:lineRule="atLeast"/>
      <w:ind w:firstLine="360"/>
      <w:jc w:val="center"/>
    </w:pPr>
    <w:rPr>
      <w:b/>
      <w:bCs/>
      <w:sz w:val="28"/>
      <w:szCs w:val="28"/>
    </w:rPr>
  </w:style>
  <w:style w:type="character" w:customStyle="1" w:styleId="affffffffffffa">
    <w:name w:val="МОИ Заголовки Знак"/>
    <w:link w:val="affffffffffff9"/>
    <w:rsid w:val="00307ABD"/>
    <w:rPr>
      <w:rFonts w:ascii="Times New Roman" w:eastAsia="Times New Roman" w:hAnsi="Times New Roman" w:cs="Times New Roman"/>
      <w:b/>
      <w:bCs/>
      <w:sz w:val="28"/>
      <w:szCs w:val="28"/>
      <w:lang w:eastAsia="ru-RU"/>
    </w:rPr>
  </w:style>
  <w:style w:type="character" w:customStyle="1" w:styleId="afffffffffff7">
    <w:name w:val="Назв Сл Знак"/>
    <w:link w:val="afffffffffff6"/>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9"/>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b">
    <w:name w:val="ГЕО Осн. текст"/>
    <w:basedOn w:val="a9"/>
    <w:link w:val="affffffffffffc"/>
    <w:qFormat/>
    <w:rsid w:val="00307ABD"/>
    <w:pPr>
      <w:ind w:right="-1" w:firstLine="284"/>
      <w:jc w:val="both"/>
    </w:pPr>
  </w:style>
  <w:style w:type="character" w:customStyle="1" w:styleId="affffffffffffc">
    <w:name w:val="ГЕО Осн. текст Знак"/>
    <w:link w:val="affffffffffffb"/>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a">
    <w:name w:val="Об уп1 Знак"/>
    <w:link w:val="1f9"/>
    <w:rsid w:val="00307ABD"/>
    <w:rPr>
      <w:rFonts w:ascii="Times New Roman" w:eastAsia="Times New Roman" w:hAnsi="Times New Roman" w:cs="Times New Roman"/>
      <w:spacing w:val="-2"/>
      <w:sz w:val="24"/>
      <w:szCs w:val="20"/>
      <w:lang w:eastAsia="ru-RU"/>
    </w:rPr>
  </w:style>
  <w:style w:type="paragraph" w:customStyle="1" w:styleId="126">
    <w:name w:val="Штамп 12"/>
    <w:basedOn w:val="a9"/>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9"/>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0">
    <w:name w:val="Список1"/>
    <w:basedOn w:val="a9"/>
    <w:rsid w:val="00307ABD"/>
    <w:pPr>
      <w:widowControl w:val="0"/>
      <w:numPr>
        <w:numId w:val="9"/>
      </w:numPr>
      <w:spacing w:line="360" w:lineRule="auto"/>
      <w:jc w:val="both"/>
    </w:pPr>
    <w:rPr>
      <w:sz w:val="28"/>
      <w:szCs w:val="20"/>
    </w:rPr>
  </w:style>
  <w:style w:type="table" w:customStyle="1" w:styleId="1fd">
    <w:name w:val="Светлая заливка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9"/>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9"/>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9"/>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b"/>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c"/>
    <w:uiPriority w:val="99"/>
    <w:semiHidden/>
    <w:unhideWhenUsed/>
    <w:rsid w:val="00307ABD"/>
  </w:style>
  <w:style w:type="table" w:customStyle="1" w:styleId="75">
    <w:name w:val="Сетка таблицы7"/>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c"/>
    <w:uiPriority w:val="99"/>
    <w:semiHidden/>
    <w:unhideWhenUsed/>
    <w:rsid w:val="00307ABD"/>
  </w:style>
  <w:style w:type="table" w:customStyle="1" w:styleId="83">
    <w:name w:val="Сетка таблицы8"/>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22">
    <w:name w:val="мой2"/>
    <w:basedOn w:val="a9"/>
    <w:rsid w:val="00417C66"/>
    <w:pPr>
      <w:widowControl w:val="0"/>
      <w:numPr>
        <w:ilvl w:val="1"/>
        <w:numId w:val="36"/>
      </w:numPr>
      <w:autoSpaceDE w:val="0"/>
      <w:autoSpaceDN w:val="0"/>
      <w:adjustRightInd w:val="0"/>
    </w:pPr>
    <w:rPr>
      <w:b/>
      <w:bCs/>
      <w:i/>
      <w:iCs/>
      <w:sz w:val="28"/>
      <w:szCs w:val="28"/>
    </w:rPr>
  </w:style>
  <w:style w:type="paragraph" w:styleId="1fe">
    <w:name w:val="index 1"/>
    <w:basedOn w:val="a9"/>
    <w:next w:val="a9"/>
    <w:autoRedefine/>
    <w:semiHidden/>
    <w:rsid w:val="00417C66"/>
    <w:pPr>
      <w:ind w:left="280" w:hanging="280"/>
    </w:pPr>
  </w:style>
  <w:style w:type="paragraph" w:customStyle="1" w:styleId="3f3">
    <w:name w:val="Стиль3"/>
    <w:basedOn w:val="23"/>
    <w:next w:val="a9"/>
    <w:autoRedefine/>
    <w:rsid w:val="00417C66"/>
    <w:pPr>
      <w:autoSpaceDE w:val="0"/>
      <w:autoSpaceDN w:val="0"/>
      <w:spacing w:before="0" w:after="0"/>
      <w:ind w:left="284" w:right="0" w:firstLine="709"/>
    </w:pPr>
    <w:rPr>
      <w:rFonts w:ascii="Times New Roman" w:hAnsi="Times New Roman"/>
      <w:i w:val="0"/>
      <w:sz w:val="24"/>
      <w:szCs w:val="24"/>
      <w:lang w:val="en-US"/>
    </w:rPr>
  </w:style>
  <w:style w:type="paragraph" w:styleId="affffffffffffd">
    <w:name w:val="Normal Indent"/>
    <w:basedOn w:val="a9"/>
    <w:rsid w:val="00417C66"/>
    <w:pPr>
      <w:ind w:left="708"/>
    </w:pPr>
  </w:style>
  <w:style w:type="paragraph" w:customStyle="1" w:styleId="5b">
    <w:name w:val="Стиль5"/>
    <w:basedOn w:val="3"/>
    <w:next w:val="35"/>
    <w:autoRedefine/>
    <w:rsid w:val="00417C66"/>
    <w:pPr>
      <w:autoSpaceDE w:val="0"/>
      <w:autoSpaceDN w:val="0"/>
      <w:spacing w:before="0" w:after="0"/>
      <w:ind w:left="284" w:right="0" w:firstLine="709"/>
    </w:pPr>
    <w:rPr>
      <w:rFonts w:ascii="Times New Roman" w:hAnsi="Times New Roman"/>
      <w:b/>
      <w:bCs/>
      <w:sz w:val="24"/>
      <w:szCs w:val="24"/>
      <w:lang w:val="en-US"/>
    </w:rPr>
  </w:style>
  <w:style w:type="paragraph" w:customStyle="1" w:styleId="66">
    <w:name w:val="Стиль6"/>
    <w:basedOn w:val="4"/>
    <w:next w:val="35"/>
    <w:autoRedefine/>
    <w:rsid w:val="00417C66"/>
    <w:pPr>
      <w:spacing w:before="0" w:after="0"/>
      <w:ind w:left="284" w:firstLine="709"/>
    </w:pPr>
    <w:rPr>
      <w:rFonts w:ascii="Times New Roman" w:hAnsi="Times New Roman"/>
      <w:b/>
      <w:i w:val="0"/>
      <w:szCs w:val="24"/>
      <w:lang w:val="en-US"/>
    </w:rPr>
  </w:style>
  <w:style w:type="paragraph" w:customStyle="1" w:styleId="77">
    <w:name w:val="Стиль7"/>
    <w:basedOn w:val="3"/>
    <w:next w:val="35"/>
    <w:autoRedefine/>
    <w:rsid w:val="00417C66"/>
    <w:pPr>
      <w:tabs>
        <w:tab w:val="right" w:leader="dot" w:pos="10478"/>
      </w:tabs>
      <w:autoSpaceDE w:val="0"/>
      <w:autoSpaceDN w:val="0"/>
      <w:spacing w:before="0" w:after="0"/>
      <w:ind w:left="284" w:right="0" w:firstLine="709"/>
    </w:pPr>
    <w:rPr>
      <w:rFonts w:ascii="Times New Roman" w:hAnsi="Times New Roman"/>
      <w:b/>
      <w:bCs/>
      <w:sz w:val="24"/>
      <w:szCs w:val="24"/>
      <w:lang w:val="en-US"/>
    </w:rPr>
  </w:style>
  <w:style w:type="paragraph" w:customStyle="1" w:styleId="84">
    <w:name w:val="Стиль8"/>
    <w:basedOn w:val="4"/>
    <w:next w:val="35"/>
    <w:autoRedefine/>
    <w:rsid w:val="00417C66"/>
    <w:pPr>
      <w:spacing w:before="0" w:after="0"/>
      <w:ind w:left="284" w:firstLine="709"/>
    </w:pPr>
    <w:rPr>
      <w:rFonts w:ascii="Times New Roman" w:hAnsi="Times New Roman"/>
      <w:b/>
      <w:i w:val="0"/>
      <w:szCs w:val="24"/>
      <w:lang w:val="en-US"/>
    </w:rPr>
  </w:style>
  <w:style w:type="paragraph" w:customStyle="1" w:styleId="5c">
    <w:name w:val="Обычный5"/>
    <w:rsid w:val="00417C66"/>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1f5">
    <w:name w:val="Подпись к таблице1"/>
    <w:basedOn w:val="a9"/>
    <w:link w:val="affffffffffc"/>
    <w:rsid w:val="00417C66"/>
    <w:pPr>
      <w:widowControl w:val="0"/>
      <w:shd w:val="clear" w:color="auto" w:fill="FFFFFF"/>
      <w:spacing w:line="240" w:lineRule="atLeast"/>
    </w:pPr>
    <w:rPr>
      <w:sz w:val="19"/>
      <w:szCs w:val="19"/>
      <w:lang w:eastAsia="en-US"/>
    </w:rPr>
  </w:style>
  <w:style w:type="character" w:customStyle="1" w:styleId="1pt">
    <w:name w:val="Основной текст + Интервал 1 pt"/>
    <w:rsid w:val="00417C66"/>
    <w:rPr>
      <w:rFonts w:ascii="Times New Roman" w:hAnsi="Times New Roman" w:cs="Times New Roman"/>
      <w:spacing w:val="20"/>
      <w:sz w:val="21"/>
      <w:szCs w:val="21"/>
      <w:u w:val="none"/>
      <w:lang w:val="ru-RU" w:eastAsia="ru-RU" w:bidi="ar-SA"/>
    </w:rPr>
  </w:style>
  <w:style w:type="character" w:customStyle="1" w:styleId="117">
    <w:name w:val="Основной текст + 11"/>
    <w:aliases w:val="5 pt8,Полужирный"/>
    <w:rsid w:val="00417C66"/>
    <w:rPr>
      <w:rFonts w:ascii="Times New Roman" w:hAnsi="Times New Roman" w:cs="Times New Roman"/>
      <w:b/>
      <w:bCs/>
      <w:sz w:val="23"/>
      <w:szCs w:val="23"/>
      <w:u w:val="none"/>
      <w:lang w:val="ru-RU" w:eastAsia="ru-RU" w:bidi="ar-SA"/>
    </w:rPr>
  </w:style>
  <w:style w:type="character" w:customStyle="1" w:styleId="1110">
    <w:name w:val="Основной текст + 111"/>
    <w:aliases w:val="5 pt7"/>
    <w:rsid w:val="00417C66"/>
    <w:rPr>
      <w:rFonts w:ascii="Times New Roman" w:hAnsi="Times New Roman" w:cs="Times New Roman"/>
      <w:noProof/>
      <w:sz w:val="23"/>
      <w:szCs w:val="23"/>
      <w:u w:val="none"/>
      <w:lang w:val="ru-RU" w:eastAsia="ru-RU" w:bidi="ar-SA"/>
    </w:rPr>
  </w:style>
  <w:style w:type="paragraph" w:customStyle="1" w:styleId="1">
    <w:name w:val="Рисунок 1"/>
    <w:basedOn w:val="a9"/>
    <w:next w:val="a9"/>
    <w:rsid w:val="00417C66"/>
    <w:pPr>
      <w:numPr>
        <w:numId w:val="39"/>
      </w:numPr>
      <w:ind w:right="284"/>
      <w:jc w:val="both"/>
      <w:outlineLvl w:val="0"/>
    </w:pPr>
  </w:style>
  <w:style w:type="paragraph" w:customStyle="1" w:styleId="affffffffffffe">
    <w:name w:val="Знак Знак Знак Знак"/>
    <w:basedOn w:val="a9"/>
    <w:rsid w:val="00417C66"/>
    <w:pPr>
      <w:keepLines/>
      <w:spacing w:after="160" w:line="240" w:lineRule="exact"/>
    </w:pPr>
    <w:rPr>
      <w:rFonts w:ascii="Verdana" w:eastAsia="MS Mincho" w:hAnsi="Verdana" w:cs="Franklin Gothic Book"/>
      <w:sz w:val="20"/>
      <w:lang w:val="en-US" w:eastAsia="en-US"/>
    </w:rPr>
  </w:style>
  <w:style w:type="character" w:customStyle="1" w:styleId="2f1">
    <w:name w:val="заголовок 2 Знак"/>
    <w:link w:val="2f0"/>
    <w:locked/>
    <w:rsid w:val="00417C66"/>
    <w:rPr>
      <w:rFonts w:ascii="Times New Roman" w:eastAsia="Times New Roman" w:hAnsi="Times New Roman" w:cs="Times New Roman"/>
      <w:sz w:val="28"/>
      <w:szCs w:val="20"/>
      <w:lang w:eastAsia="ru-RU"/>
    </w:rPr>
  </w:style>
  <w:style w:type="paragraph" w:customStyle="1" w:styleId="--">
    <w:name w:val="Аквилон-Изыскания-Текст"/>
    <w:link w:val="--0"/>
    <w:rsid w:val="00417C66"/>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417C66"/>
    <w:rPr>
      <w:rFonts w:ascii="Arial" w:eastAsia="Times New Roman" w:hAnsi="Arial" w:cs="Times New Roman"/>
      <w:szCs w:val="20"/>
      <w:lang w:eastAsia="ru-RU"/>
    </w:rPr>
  </w:style>
  <w:style w:type="paragraph" w:customStyle="1" w:styleId="1ff">
    <w:name w:val="Знак1"/>
    <w:basedOn w:val="a9"/>
    <w:rsid w:val="00417C66"/>
    <w:pPr>
      <w:keepLines/>
      <w:spacing w:after="160" w:line="240" w:lineRule="exact"/>
    </w:pPr>
    <w:rPr>
      <w:rFonts w:ascii="Verdana" w:eastAsia="MS Mincho" w:hAnsi="Verdana" w:cs="Franklin Gothic Book"/>
      <w:sz w:val="20"/>
      <w:lang w:val="en-US" w:eastAsia="en-US"/>
    </w:rPr>
  </w:style>
  <w:style w:type="paragraph" w:styleId="2ffa">
    <w:name w:val="Body Text First Indent 2"/>
    <w:basedOn w:val="afffff3"/>
    <w:link w:val="2ffb"/>
    <w:rsid w:val="00417C66"/>
    <w:pPr>
      <w:spacing w:after="120" w:line="240" w:lineRule="auto"/>
      <w:ind w:left="283" w:firstLine="210"/>
    </w:pPr>
    <w:rPr>
      <w:i w:val="0"/>
      <w:iCs w:val="0"/>
      <w:lang w:val="ru-RU" w:eastAsia="ru-RU"/>
    </w:rPr>
  </w:style>
  <w:style w:type="character" w:customStyle="1" w:styleId="2ffb">
    <w:name w:val="Красная строка 2 Знак"/>
    <w:basedOn w:val="afffff4"/>
    <w:link w:val="2ffa"/>
    <w:rsid w:val="00417C66"/>
    <w:rPr>
      <w:rFonts w:ascii="Times New Roman" w:eastAsia="Times New Roman" w:hAnsi="Times New Roman" w:cs="Times New Roman"/>
      <w:i w:val="0"/>
      <w:iCs w:val="0"/>
      <w:sz w:val="24"/>
      <w:szCs w:val="24"/>
      <w:lang w:val="x-none" w:eastAsia="ru-RU"/>
    </w:rPr>
  </w:style>
  <w:style w:type="paragraph" w:customStyle="1" w:styleId="127">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9"/>
    <w:next w:val="af5"/>
    <w:link w:val="afffffffffffff"/>
    <w:qFormat/>
    <w:rsid w:val="00B63EB4"/>
    <w:pPr>
      <w:spacing w:before="240" w:after="60"/>
      <w:jc w:val="center"/>
      <w:outlineLvl w:val="0"/>
    </w:pPr>
    <w:rPr>
      <w:rFonts w:ascii="Arial" w:hAnsi="Arial" w:cs="Arial"/>
      <w:b/>
      <w:bCs/>
      <w:kern w:val="28"/>
      <w:sz w:val="32"/>
      <w:szCs w:val="32"/>
    </w:rPr>
  </w:style>
  <w:style w:type="character" w:customStyle="1" w:styleId="25">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rsid w:val="00417C66"/>
    <w:rPr>
      <w:rFonts w:ascii="Times New Roman" w:eastAsia="Times New Roman" w:hAnsi="Times New Roman" w:cs="Times New Roman"/>
      <w:sz w:val="24"/>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417C66"/>
    <w:pPr>
      <w:spacing w:after="160" w:line="240" w:lineRule="exact"/>
      <w:jc w:val="right"/>
    </w:pPr>
    <w:rPr>
      <w:noProof/>
      <w:sz w:val="20"/>
      <w:lang w:val="en-GB"/>
    </w:rPr>
  </w:style>
  <w:style w:type="paragraph" w:customStyle="1" w:styleId="1ff0">
    <w:name w:val="Знак1"/>
    <w:basedOn w:val="a9"/>
    <w:rsid w:val="00417C66"/>
    <w:pPr>
      <w:keepLines/>
      <w:spacing w:after="160" w:line="240" w:lineRule="exact"/>
    </w:pPr>
    <w:rPr>
      <w:rFonts w:ascii="Verdana" w:eastAsia="MS Mincho" w:hAnsi="Verdana" w:cs="Franklin Gothic Book"/>
      <w:sz w:val="20"/>
      <w:lang w:val="en-US" w:eastAsia="en-US"/>
    </w:rPr>
  </w:style>
  <w:style w:type="paragraph" w:customStyle="1" w:styleId="afffffffffffff1">
    <w:name w:val="Ссылка на название"/>
    <w:basedOn w:val="a9"/>
    <w:next w:val="a9"/>
    <w:rsid w:val="00417C66"/>
    <w:pPr>
      <w:ind w:firstLine="720"/>
      <w:jc w:val="right"/>
    </w:pPr>
    <w:rPr>
      <w:snapToGrid w:val="0"/>
    </w:rPr>
  </w:style>
  <w:style w:type="paragraph" w:customStyle="1" w:styleId="afffffffffffff2">
    <w:name w:val="Гидро.таб"/>
    <w:rsid w:val="00417C66"/>
    <w:pPr>
      <w:overflowPunct w:val="0"/>
      <w:autoSpaceDE w:val="0"/>
      <w:autoSpaceDN w:val="0"/>
      <w:adjustRightInd w:val="0"/>
      <w:spacing w:after="0" w:line="240" w:lineRule="auto"/>
      <w:jc w:val="center"/>
      <w:textAlignment w:val="baseline"/>
    </w:pPr>
    <w:rPr>
      <w:rFonts w:ascii="Arial CYR" w:eastAsia="Times New Roman" w:hAnsi="Arial CYR" w:cs="Times New Roman"/>
      <w:noProof/>
      <w:sz w:val="20"/>
      <w:szCs w:val="20"/>
      <w:lang w:eastAsia="ru-RU"/>
    </w:rPr>
  </w:style>
  <w:style w:type="paragraph" w:customStyle="1" w:styleId="128">
    <w:name w:val="абзац 12"/>
    <w:basedOn w:val="a9"/>
    <w:link w:val="1210"/>
    <w:rsid w:val="00417C66"/>
    <w:pPr>
      <w:overflowPunct w:val="0"/>
      <w:autoSpaceDE w:val="0"/>
      <w:autoSpaceDN w:val="0"/>
      <w:adjustRightInd w:val="0"/>
      <w:spacing w:before="120"/>
      <w:ind w:firstLine="709"/>
      <w:jc w:val="both"/>
      <w:textAlignment w:val="baseline"/>
    </w:pPr>
    <w:rPr>
      <w:lang w:val="x-none" w:eastAsia="x-none"/>
    </w:rPr>
  </w:style>
  <w:style w:type="character" w:customStyle="1" w:styleId="1210">
    <w:name w:val="абзац 12 Знак1"/>
    <w:link w:val="128"/>
    <w:rsid w:val="00417C66"/>
    <w:rPr>
      <w:rFonts w:ascii="Times New Roman" w:eastAsia="Times New Roman" w:hAnsi="Times New Roman" w:cs="Times New Roman"/>
      <w:sz w:val="24"/>
      <w:szCs w:val="24"/>
      <w:lang w:val="x-none" w:eastAsia="x-none"/>
    </w:rPr>
  </w:style>
  <w:style w:type="character" w:customStyle="1" w:styleId="afffffffffffff">
    <w:name w:val="Заголовок Знак"/>
    <w:link w:val="127"/>
    <w:rsid w:val="00417C66"/>
    <w:rPr>
      <w:rFonts w:ascii="Arial" w:eastAsia="Times New Roman" w:hAnsi="Arial" w:cs="Arial"/>
      <w:b/>
      <w:bCs/>
      <w:kern w:val="28"/>
      <w:sz w:val="32"/>
      <w:szCs w:val="32"/>
      <w:lang w:eastAsia="ru-RU"/>
    </w:rPr>
  </w:style>
  <w:style w:type="paragraph" w:customStyle="1" w:styleId="93">
    <w:name w:val="Стиль9"/>
    <w:basedOn w:val="a9"/>
    <w:rsid w:val="00417C66"/>
    <w:pPr>
      <w:tabs>
        <w:tab w:val="left" w:pos="1418"/>
      </w:tabs>
      <w:suppressAutoHyphens/>
      <w:ind w:left="363" w:right="352" w:firstLine="544"/>
      <w:jc w:val="both"/>
    </w:pPr>
  </w:style>
  <w:style w:type="paragraph" w:customStyle="1" w:styleId="afffffffffffff3">
    <w:name w:val="название"/>
    <w:basedOn w:val="a9"/>
    <w:next w:val="a9"/>
    <w:link w:val="afffffffffffff4"/>
    <w:semiHidden/>
    <w:qFormat/>
    <w:rsid w:val="00417C66"/>
    <w:pPr>
      <w:widowControl w:val="0"/>
      <w:autoSpaceDE w:val="0"/>
      <w:autoSpaceDN w:val="0"/>
      <w:adjustRightInd w:val="0"/>
      <w:ind w:left="142" w:hanging="142"/>
      <w:jc w:val="center"/>
    </w:pPr>
    <w:rPr>
      <w:rFonts w:ascii="Arial" w:hAnsi="Arial"/>
      <w:b/>
      <w:caps/>
      <w:szCs w:val="28"/>
      <w:lang w:val="x-none" w:eastAsia="x-none"/>
    </w:rPr>
  </w:style>
  <w:style w:type="character" w:customStyle="1" w:styleId="afffffffffffff4">
    <w:name w:val="название Знак"/>
    <w:link w:val="afffffffffffff3"/>
    <w:semiHidden/>
    <w:rsid w:val="00417C66"/>
    <w:rPr>
      <w:rFonts w:ascii="Arial" w:eastAsia="Times New Roman" w:hAnsi="Arial" w:cs="Times New Roman"/>
      <w:b/>
      <w:caps/>
      <w:sz w:val="24"/>
      <w:szCs w:val="28"/>
      <w:lang w:val="x-none" w:eastAsia="x-none"/>
    </w:rPr>
  </w:style>
  <w:style w:type="paragraph" w:customStyle="1" w:styleId="msonormalmrcssattr">
    <w:name w:val="msonormal_mr_css_attr"/>
    <w:basedOn w:val="a9"/>
    <w:rsid w:val="00417C66"/>
    <w:pPr>
      <w:spacing w:before="100" w:beforeAutospacing="1" w:after="100" w:afterAutospacing="1"/>
    </w:pPr>
  </w:style>
  <w:style w:type="paragraph" w:customStyle="1" w:styleId="a0mrcssattr">
    <w:name w:val="a0_mr_css_attr"/>
    <w:basedOn w:val="a9"/>
    <w:rsid w:val="00417C66"/>
    <w:pPr>
      <w:spacing w:before="100" w:beforeAutospacing="1" w:after="100" w:afterAutospacing="1"/>
    </w:pPr>
  </w:style>
  <w:style w:type="table" w:customStyle="1" w:styleId="TableNormal">
    <w:name w:val="Table Normal"/>
    <w:uiPriority w:val="2"/>
    <w:semiHidden/>
    <w:unhideWhenUsed/>
    <w:qFormat/>
    <w:rsid w:val="00417C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fffffff5">
    <w:name w:val="Body Text First Indent"/>
    <w:basedOn w:val="af0"/>
    <w:link w:val="afffffffffffff6"/>
    <w:rsid w:val="00417C66"/>
    <w:pPr>
      <w:ind w:firstLine="210"/>
    </w:pPr>
  </w:style>
  <w:style w:type="character" w:customStyle="1" w:styleId="afffffffffffff6">
    <w:name w:val="Красная строка Знак"/>
    <w:basedOn w:val="af3"/>
    <w:link w:val="afffffffffffff5"/>
    <w:rsid w:val="00417C66"/>
    <w:rPr>
      <w:rFonts w:ascii="Times New Roman" w:eastAsia="Times New Roman" w:hAnsi="Times New Roman" w:cs="Times New Roman"/>
      <w:sz w:val="24"/>
      <w:szCs w:val="24"/>
      <w:lang w:eastAsia="ru-RU"/>
    </w:rPr>
  </w:style>
  <w:style w:type="paragraph" w:customStyle="1" w:styleId="a8">
    <w:name w:val="Заголовок ПР"/>
    <w:basedOn w:val="a9"/>
    <w:next w:val="a9"/>
    <w:rsid w:val="00417C66"/>
    <w:pPr>
      <w:keepNext/>
      <w:numPr>
        <w:numId w:val="43"/>
      </w:numPr>
      <w:suppressAutoHyphens/>
      <w:spacing w:after="360"/>
      <w:ind w:right="851"/>
      <w:jc w:val="center"/>
    </w:pPr>
  </w:style>
  <w:style w:type="paragraph" w:customStyle="1" w:styleId="CM1">
    <w:name w:val="CM1"/>
    <w:basedOn w:val="Default"/>
    <w:next w:val="Default"/>
    <w:uiPriority w:val="99"/>
    <w:rsid w:val="00417C66"/>
    <w:pPr>
      <w:widowControl w:val="0"/>
    </w:pPr>
    <w:rPr>
      <w:rFonts w:ascii="Times-New-Roman" w:eastAsia="Times New Roman" w:hAnsi="Times-New-Roman"/>
      <w:color w:val="auto"/>
      <w:lang w:eastAsia="ru-RU"/>
    </w:rPr>
  </w:style>
  <w:style w:type="paragraph" w:customStyle="1" w:styleId="1ff1">
    <w:name w:val="Раздел 1"/>
    <w:basedOn w:val="a9"/>
    <w:link w:val="1ff2"/>
    <w:qFormat/>
    <w:rsid w:val="00417C66"/>
    <w:pPr>
      <w:tabs>
        <w:tab w:val="left" w:pos="4740"/>
      </w:tabs>
      <w:jc w:val="center"/>
    </w:pPr>
    <w:rPr>
      <w:sz w:val="28"/>
      <w:szCs w:val="28"/>
    </w:rPr>
  </w:style>
  <w:style w:type="paragraph" w:customStyle="1" w:styleId="2ffc">
    <w:name w:val="Раздел 2"/>
    <w:basedOn w:val="11"/>
    <w:next w:val="23"/>
    <w:link w:val="2ffd"/>
    <w:qFormat/>
    <w:rsid w:val="00417C66"/>
    <w:pPr>
      <w:autoSpaceDE w:val="0"/>
      <w:autoSpaceDN w:val="0"/>
      <w:spacing w:before="0" w:after="0"/>
      <w:ind w:left="142" w:right="-48" w:firstLine="567"/>
    </w:pPr>
    <w:rPr>
      <w:rFonts w:ascii="Times New Roman" w:hAnsi="Times New Roman"/>
      <w:kern w:val="0"/>
      <w:szCs w:val="28"/>
    </w:rPr>
  </w:style>
  <w:style w:type="character" w:customStyle="1" w:styleId="1ff2">
    <w:name w:val="Раздел 1 Знак"/>
    <w:link w:val="1ff1"/>
    <w:rsid w:val="00417C66"/>
    <w:rPr>
      <w:rFonts w:ascii="Times New Roman" w:eastAsia="Times New Roman" w:hAnsi="Times New Roman" w:cs="Times New Roman"/>
      <w:sz w:val="28"/>
      <w:szCs w:val="28"/>
      <w:lang w:eastAsia="ru-RU"/>
    </w:rPr>
  </w:style>
  <w:style w:type="character" w:customStyle="1" w:styleId="2ffd">
    <w:name w:val="Раздел 2 Знак"/>
    <w:link w:val="2ffc"/>
    <w:rsid w:val="00417C66"/>
    <w:rPr>
      <w:rFonts w:ascii="Times New Roman" w:eastAsia="Times New Roman" w:hAnsi="Times New Roman" w:cs="Times New Roman"/>
      <w:b/>
      <w:sz w:val="28"/>
      <w:szCs w:val="28"/>
      <w:lang w:eastAsia="ru-RU"/>
    </w:rPr>
  </w:style>
  <w:style w:type="paragraph" w:styleId="afffffffffffff7">
    <w:name w:val="Intense Quote"/>
    <w:basedOn w:val="a9"/>
    <w:next w:val="a9"/>
    <w:link w:val="afffffffffffff8"/>
    <w:uiPriority w:val="30"/>
    <w:qFormat/>
    <w:rsid w:val="00417C66"/>
    <w:pPr>
      <w:pBdr>
        <w:top w:val="single" w:sz="4" w:space="10" w:color="4472C4"/>
        <w:bottom w:val="single" w:sz="4" w:space="10" w:color="4472C4"/>
      </w:pBdr>
      <w:spacing w:before="360" w:after="360"/>
      <w:ind w:left="864" w:right="864"/>
      <w:jc w:val="center"/>
    </w:pPr>
    <w:rPr>
      <w:i/>
      <w:iCs/>
      <w:color w:val="4472C4"/>
    </w:rPr>
  </w:style>
  <w:style w:type="character" w:customStyle="1" w:styleId="afffffffffffff8">
    <w:name w:val="Выделенная цитата Знак"/>
    <w:basedOn w:val="aa"/>
    <w:link w:val="afffffffffffff7"/>
    <w:uiPriority w:val="30"/>
    <w:rsid w:val="00417C66"/>
    <w:rPr>
      <w:rFonts w:ascii="Times New Roman" w:eastAsia="Times New Roman" w:hAnsi="Times New Roman" w:cs="Times New Roman"/>
      <w:i/>
      <w:iCs/>
      <w:color w:val="4472C4"/>
      <w:sz w:val="24"/>
      <w:szCs w:val="24"/>
      <w:lang w:eastAsia="ru-RU"/>
    </w:rPr>
  </w:style>
  <w:style w:type="paragraph" w:customStyle="1" w:styleId="67">
    <w:name w:val="Обычный6"/>
    <w:rsid w:val="002A365F"/>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afffffffffffff9">
    <w:name w:val="Знак Знак Знак Знак"/>
    <w:basedOn w:val="a9"/>
    <w:rsid w:val="002A365F"/>
    <w:pPr>
      <w:keepLines/>
      <w:spacing w:after="160" w:line="240" w:lineRule="exact"/>
    </w:pPr>
    <w:rPr>
      <w:rFonts w:ascii="Verdana" w:eastAsia="MS Mincho" w:hAnsi="Verdana" w:cs="Franklin Gothic Book"/>
      <w:sz w:val="20"/>
      <w:szCs w:val="20"/>
      <w:lang w:val="en-US" w:eastAsia="en-US"/>
    </w:rPr>
  </w:style>
  <w:style w:type="paragraph" w:customStyle="1" w:styleId="afffffffffffffa">
    <w:basedOn w:val="a9"/>
    <w:next w:val="af5"/>
    <w:qFormat/>
    <w:rsid w:val="00A71FC5"/>
    <w:pPr>
      <w:spacing w:before="240" w:after="60"/>
      <w:jc w:val="center"/>
      <w:outlineLvl w:val="0"/>
    </w:pPr>
    <w:rPr>
      <w:rFonts w:ascii="Arial" w:hAnsi="Arial" w:cs="Arial"/>
      <w:b/>
      <w:bCs/>
      <w:kern w:val="28"/>
      <w:sz w:val="32"/>
      <w:szCs w:val="32"/>
    </w:rPr>
  </w:style>
  <w:style w:type="character" w:customStyle="1" w:styleId="afffffffffffffb">
    <w:name w:val="Обычный (веб) Знак Знак"/>
    <w:aliases w:val="Обычный (Web) Знак"/>
    <w:rsid w:val="002A365F"/>
    <w:rPr>
      <w:sz w:val="24"/>
      <w:szCs w:val="24"/>
    </w:rPr>
  </w:style>
  <w:style w:type="paragraph" w:customStyle="1" w:styleId="afff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2A365F"/>
    <w:pPr>
      <w:spacing w:after="160" w:line="240" w:lineRule="exact"/>
      <w:jc w:val="right"/>
    </w:pPr>
    <w:rPr>
      <w:noProof/>
      <w:sz w:val="20"/>
      <w:szCs w:val="20"/>
      <w:lang w:val="en-GB"/>
    </w:rPr>
  </w:style>
  <w:style w:type="paragraph" w:customStyle="1" w:styleId="1ff3">
    <w:name w:val="Знак1"/>
    <w:basedOn w:val="a9"/>
    <w:rsid w:val="002A365F"/>
    <w:pPr>
      <w:keepLines/>
      <w:spacing w:after="160" w:line="240" w:lineRule="exact"/>
    </w:pPr>
    <w:rPr>
      <w:rFonts w:ascii="Verdana" w:eastAsia="MS Mincho" w:hAnsi="Verdana" w:cs="Franklin Gothic Book"/>
      <w:sz w:val="20"/>
      <w:szCs w:val="20"/>
      <w:lang w:val="en-US" w:eastAsia="en-US"/>
    </w:rPr>
  </w:style>
  <w:style w:type="character" w:customStyle="1" w:styleId="1ff4">
    <w:name w:val="Нижний колонтитул Знак1"/>
    <w:uiPriority w:val="99"/>
    <w:locked/>
    <w:rsid w:val="00A71FC5"/>
    <w:rPr>
      <w:rFonts w:cs="Times New Roman"/>
      <w:sz w:val="20"/>
      <w:szCs w:val="20"/>
    </w:rPr>
  </w:style>
  <w:style w:type="paragraph" w:customStyle="1" w:styleId="ConsDTNormal">
    <w:name w:val="ConsDTNormal"/>
    <w:uiPriority w:val="99"/>
    <w:rsid w:val="00A71FC5"/>
    <w:pPr>
      <w:spacing w:after="0" w:line="240" w:lineRule="auto"/>
      <w:jc w:val="both"/>
    </w:pPr>
    <w:rPr>
      <w:rFonts w:ascii="Times New Roman" w:eastAsia="Times New Roman" w:hAnsi="Times New Roman" w:cs="Times New Roman"/>
      <w:sz w:val="24"/>
      <w:szCs w:val="20"/>
      <w:lang w:eastAsia="ru-RU"/>
    </w:rPr>
  </w:style>
  <w:style w:type="character" w:customStyle="1" w:styleId="FontStyle15">
    <w:name w:val="Font Style15"/>
    <w:uiPriority w:val="99"/>
    <w:rsid w:val="00A71FC5"/>
    <w:rPr>
      <w:rFonts w:ascii="Times New Roman" w:hAnsi="Times New Roman" w:cs="Times New Roman"/>
      <w:sz w:val="22"/>
      <w:szCs w:val="22"/>
    </w:rPr>
  </w:style>
  <w:style w:type="paragraph" w:customStyle="1" w:styleId="Style1">
    <w:name w:val="Style1"/>
    <w:basedOn w:val="a9"/>
    <w:uiPriority w:val="99"/>
    <w:rsid w:val="00A71FC5"/>
    <w:pPr>
      <w:widowControl w:val="0"/>
      <w:autoSpaceDE w:val="0"/>
      <w:autoSpaceDN w:val="0"/>
      <w:adjustRightInd w:val="0"/>
    </w:pPr>
  </w:style>
  <w:style w:type="paragraph" w:customStyle="1" w:styleId="Style2">
    <w:name w:val="Style2"/>
    <w:basedOn w:val="a9"/>
    <w:uiPriority w:val="99"/>
    <w:rsid w:val="00A71FC5"/>
    <w:pPr>
      <w:widowControl w:val="0"/>
      <w:autoSpaceDE w:val="0"/>
      <w:autoSpaceDN w:val="0"/>
      <w:adjustRightInd w:val="0"/>
    </w:pPr>
  </w:style>
  <w:style w:type="paragraph" w:customStyle="1" w:styleId="Style7">
    <w:name w:val="Style7"/>
    <w:basedOn w:val="a9"/>
    <w:uiPriority w:val="99"/>
    <w:rsid w:val="00A71FC5"/>
    <w:pPr>
      <w:widowControl w:val="0"/>
      <w:autoSpaceDE w:val="0"/>
      <w:autoSpaceDN w:val="0"/>
      <w:adjustRightInd w:val="0"/>
      <w:spacing w:line="274" w:lineRule="exact"/>
      <w:jc w:val="both"/>
    </w:pPr>
  </w:style>
  <w:style w:type="character" w:customStyle="1" w:styleId="FontStyle12">
    <w:name w:val="Font Style12"/>
    <w:uiPriority w:val="99"/>
    <w:rsid w:val="00A71FC5"/>
    <w:rPr>
      <w:rFonts w:ascii="Times New Roman" w:hAnsi="Times New Roman" w:cs="Times New Roman"/>
      <w:sz w:val="22"/>
      <w:szCs w:val="22"/>
    </w:rPr>
  </w:style>
  <w:style w:type="character" w:customStyle="1" w:styleId="js-message-subject">
    <w:name w:val="js-message-subject"/>
    <w:rsid w:val="00A71FC5"/>
  </w:style>
  <w:style w:type="character" w:customStyle="1" w:styleId="wmi-callto">
    <w:name w:val="wmi-callto"/>
    <w:rsid w:val="00A71FC5"/>
  </w:style>
  <w:style w:type="character" w:customStyle="1" w:styleId="FontStyle13">
    <w:name w:val="Font Style13"/>
    <w:uiPriority w:val="99"/>
    <w:rsid w:val="00A71FC5"/>
    <w:rPr>
      <w:rFonts w:ascii="Times New Roman" w:hAnsi="Times New Roman" w:cs="Times New Roman"/>
      <w:sz w:val="54"/>
      <w:szCs w:val="54"/>
    </w:rPr>
  </w:style>
  <w:style w:type="character" w:customStyle="1" w:styleId="ep">
    <w:name w:val="ep"/>
    <w:rsid w:val="00A71FC5"/>
  </w:style>
  <w:style w:type="character" w:customStyle="1" w:styleId="FontStyle70">
    <w:name w:val="Font Style70"/>
    <w:uiPriority w:val="99"/>
    <w:rsid w:val="00A71FC5"/>
    <w:rPr>
      <w:rFonts w:ascii="Times New Roman" w:hAnsi="Times New Roman" w:cs="Times New Roman"/>
      <w:sz w:val="22"/>
      <w:szCs w:val="22"/>
    </w:rPr>
  </w:style>
  <w:style w:type="character" w:customStyle="1" w:styleId="FontStyle24">
    <w:name w:val="Font Style24"/>
    <w:uiPriority w:val="99"/>
    <w:rsid w:val="00A71FC5"/>
    <w:rPr>
      <w:rFonts w:ascii="Times New Roman" w:hAnsi="Times New Roman" w:cs="Times New Roman"/>
      <w:sz w:val="22"/>
      <w:szCs w:val="22"/>
    </w:rPr>
  </w:style>
  <w:style w:type="paragraph" w:customStyle="1" w:styleId="afffffffffffffd">
    <w:name w:val="Знак Знак Знак Знак Знак Знак"/>
    <w:basedOn w:val="a9"/>
    <w:rsid w:val="00A71FC5"/>
    <w:pPr>
      <w:spacing w:after="160" w:line="240" w:lineRule="exact"/>
      <w:jc w:val="right"/>
    </w:pPr>
    <w:rPr>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www.permraion.r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4486C-8D9E-43BC-9265-2AD8C1CA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14224</Words>
  <Characters>81078</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2022-11-25T10:08:00Z</dcterms:created>
  <dcterms:modified xsi:type="dcterms:W3CDTF">2022-11-25T10:08:00Z</dcterms:modified>
</cp:coreProperties>
</file>